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EE46" w14:textId="2FF90081" w:rsidR="00571869" w:rsidRDefault="00000000">
      <w:pPr>
        <w:tabs>
          <w:tab w:val="center" w:pos="7842"/>
        </w:tabs>
        <w:spacing w:after="719"/>
        <w:ind w:left="-15"/>
      </w:pPr>
      <w:r>
        <w:rPr>
          <w:b/>
          <w:sz w:val="76"/>
        </w:rPr>
        <w:t xml:space="preserve">         </w:t>
      </w:r>
      <w:proofErr w:type="spellStart"/>
      <w:r>
        <w:rPr>
          <w:b/>
          <w:sz w:val="80"/>
        </w:rPr>
        <w:t>AnkareCupen</w:t>
      </w:r>
      <w:proofErr w:type="spellEnd"/>
      <w:r>
        <w:rPr>
          <w:b/>
          <w:sz w:val="80"/>
        </w:rPr>
        <w:t xml:space="preserve"> 20</w:t>
      </w:r>
      <w:r w:rsidR="00C05200">
        <w:rPr>
          <w:b/>
          <w:sz w:val="80"/>
          <w:lang w:val="en-US"/>
        </w:rPr>
        <w:t>23</w:t>
      </w:r>
      <w:r>
        <w:rPr>
          <w:sz w:val="76"/>
        </w:rPr>
        <w:t>​</w:t>
      </w:r>
      <w:r>
        <w:rPr>
          <w:sz w:val="76"/>
        </w:rPr>
        <w:tab/>
      </w:r>
      <w:r>
        <w:rPr>
          <w:b/>
          <w:sz w:val="88"/>
        </w:rPr>
        <w:t xml:space="preserve">  </w:t>
      </w:r>
    </w:p>
    <w:p w14:paraId="2554A183" w14:textId="77777777" w:rsidR="00571869" w:rsidRDefault="00000000">
      <w:pPr>
        <w:tabs>
          <w:tab w:val="center" w:pos="5509"/>
        </w:tabs>
        <w:spacing w:after="91"/>
        <w:ind w:left="-15"/>
      </w:pPr>
      <w:r>
        <w:rPr>
          <w:b/>
          <w:sz w:val="88"/>
        </w:rPr>
        <w:t xml:space="preserve">                    </w:t>
      </w:r>
      <w:r>
        <w:rPr>
          <w:b/>
          <w:sz w:val="80"/>
        </w:rPr>
        <w:t>PM1</w:t>
      </w:r>
      <w:r>
        <w:rPr>
          <w:sz w:val="88"/>
        </w:rPr>
        <w:t>​</w:t>
      </w:r>
      <w:r>
        <w:rPr>
          <w:sz w:val="88"/>
        </w:rPr>
        <w:tab/>
      </w:r>
      <w:r>
        <w:rPr>
          <w:b/>
          <w:sz w:val="80"/>
        </w:rPr>
        <w:t xml:space="preserve"> </w:t>
      </w:r>
    </w:p>
    <w:p w14:paraId="3AC4ED44" w14:textId="77777777" w:rsidR="00571869" w:rsidRDefault="00000000">
      <w:pPr>
        <w:spacing w:after="0"/>
        <w:jc w:val="center"/>
      </w:pPr>
      <w:r>
        <w:rPr>
          <w:b/>
          <w:color w:val="335B8A"/>
          <w:sz w:val="32"/>
        </w:rPr>
        <w:t xml:space="preserve"> </w:t>
      </w:r>
    </w:p>
    <w:p w14:paraId="2FCF18E7" w14:textId="77777777" w:rsidR="00571869" w:rsidRDefault="00000000">
      <w:pPr>
        <w:spacing w:after="0"/>
        <w:ind w:left="975"/>
      </w:pPr>
      <w:r>
        <w:rPr>
          <w:noProof/>
        </w:rPr>
        <w:drawing>
          <wp:inline distT="0" distB="0" distL="0" distR="0" wp14:anchorId="561C69BC" wp14:editId="1B112392">
            <wp:extent cx="4705350" cy="4914901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91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B2F88" w14:textId="77777777" w:rsidR="00571869" w:rsidRDefault="00000000">
      <w:pPr>
        <w:spacing w:after="0"/>
        <w:ind w:left="975" w:right="945"/>
        <w:jc w:val="right"/>
      </w:pPr>
      <w:r>
        <w:rPr>
          <w:b/>
          <w:color w:val="335B8A"/>
          <w:sz w:val="32"/>
        </w:rPr>
        <w:t xml:space="preserve"> </w:t>
      </w:r>
    </w:p>
    <w:p w14:paraId="5D5B5789" w14:textId="77777777" w:rsidR="00571869" w:rsidRDefault="00000000">
      <w:pPr>
        <w:spacing w:after="0"/>
        <w:jc w:val="center"/>
      </w:pPr>
      <w:r>
        <w:rPr>
          <w:b/>
          <w:color w:val="335B8A"/>
          <w:sz w:val="32"/>
        </w:rPr>
        <w:t xml:space="preserve"> </w:t>
      </w:r>
    </w:p>
    <w:p w14:paraId="143A0886" w14:textId="77777777" w:rsidR="00571869" w:rsidRDefault="00000000">
      <w:pPr>
        <w:spacing w:after="0"/>
        <w:jc w:val="center"/>
      </w:pPr>
      <w:r>
        <w:rPr>
          <w:b/>
          <w:color w:val="335B8A"/>
          <w:sz w:val="32"/>
        </w:rPr>
        <w:lastRenderedPageBreak/>
        <w:t xml:space="preserve"> </w:t>
      </w:r>
    </w:p>
    <w:p w14:paraId="1165C9C9" w14:textId="04D3DD10" w:rsidR="00571869" w:rsidRDefault="00000000">
      <w:pPr>
        <w:tabs>
          <w:tab w:val="center" w:pos="4308"/>
        </w:tabs>
        <w:spacing w:after="279"/>
        <w:ind w:left="-15"/>
      </w:pPr>
      <w:proofErr w:type="spellStart"/>
      <w:r>
        <w:rPr>
          <w:b/>
          <w:color w:val="335B8A"/>
          <w:sz w:val="40"/>
        </w:rPr>
        <w:t>Tävlingsdatum</w:t>
      </w:r>
      <w:proofErr w:type="spellEnd"/>
      <w:r>
        <w:rPr>
          <w:b/>
          <w:color w:val="335B8A"/>
          <w:sz w:val="40"/>
        </w:rPr>
        <w:t xml:space="preserve">: </w:t>
      </w:r>
      <w:r w:rsidR="00C05200" w:rsidRPr="00C05200">
        <w:rPr>
          <w:b/>
          <w:sz w:val="36"/>
          <w:lang w:val="sv-SE"/>
        </w:rPr>
        <w:t>4-5</w:t>
      </w:r>
      <w:r>
        <w:rPr>
          <w:sz w:val="40"/>
        </w:rPr>
        <w:t>​</w:t>
      </w:r>
      <w:r w:rsidR="00C05200" w:rsidRPr="00C05200">
        <w:rPr>
          <w:sz w:val="40"/>
          <w:lang w:val="sv-SE"/>
        </w:rPr>
        <w:t xml:space="preserve"> </w:t>
      </w:r>
      <w:r w:rsidR="00C05200" w:rsidRPr="00C05200">
        <w:rPr>
          <w:b/>
          <w:bCs/>
          <w:sz w:val="40"/>
          <w:lang w:val="sv-SE"/>
        </w:rPr>
        <w:t>november 2023</w:t>
      </w:r>
      <w:r>
        <w:rPr>
          <w:b/>
          <w:sz w:val="36"/>
        </w:rPr>
        <w:t xml:space="preserve"> </w:t>
      </w:r>
    </w:p>
    <w:p w14:paraId="19A2DAE4" w14:textId="6E2658EC" w:rsidR="00571869" w:rsidRDefault="00000000" w:rsidP="00C05200">
      <w:pPr>
        <w:tabs>
          <w:tab w:val="center" w:pos="7807"/>
        </w:tabs>
        <w:spacing w:after="201"/>
        <w:ind w:left="-15"/>
      </w:pPr>
      <w:r>
        <w:rPr>
          <w:b/>
          <w:color w:val="335B8A"/>
          <w:sz w:val="40"/>
        </w:rPr>
        <w:t xml:space="preserve">Plats: </w:t>
      </w:r>
      <w:r w:rsidR="00C05200" w:rsidRPr="00C05200">
        <w:rPr>
          <w:b/>
          <w:sz w:val="36"/>
          <w:lang w:val="sv-SE"/>
        </w:rPr>
        <w:t>Sparbankshallen Rimbo Rånäsvägen 24</w:t>
      </w:r>
      <w:r>
        <w:rPr>
          <w:b/>
          <w:color w:val="FF0000"/>
          <w:sz w:val="36"/>
        </w:rPr>
        <w:t xml:space="preserve">  </w:t>
      </w:r>
    </w:p>
    <w:p w14:paraId="7A593F90" w14:textId="7A8F28FF" w:rsidR="00571869" w:rsidRDefault="00000000">
      <w:pPr>
        <w:spacing w:after="52" w:line="246" w:lineRule="auto"/>
        <w:ind w:left="-5" w:hanging="10"/>
        <w:rPr>
          <w:b/>
          <w:color w:val="335B8A"/>
          <w:sz w:val="36"/>
        </w:rPr>
      </w:pPr>
      <w:proofErr w:type="spellStart"/>
      <w:r>
        <w:rPr>
          <w:b/>
          <w:color w:val="335B8A"/>
          <w:sz w:val="36"/>
        </w:rPr>
        <w:t>Klasser</w:t>
      </w:r>
      <w:proofErr w:type="spellEnd"/>
      <w:r>
        <w:rPr>
          <w:b/>
          <w:color w:val="335B8A"/>
          <w:sz w:val="36"/>
        </w:rPr>
        <w:t xml:space="preserve"> (</w:t>
      </w:r>
      <w:proofErr w:type="spellStart"/>
      <w:r>
        <w:rPr>
          <w:b/>
          <w:color w:val="335B8A"/>
          <w:sz w:val="36"/>
        </w:rPr>
        <w:t>öppna</w:t>
      </w:r>
      <w:proofErr w:type="spellEnd"/>
      <w:r>
        <w:rPr>
          <w:b/>
          <w:color w:val="335B8A"/>
          <w:sz w:val="36"/>
        </w:rPr>
        <w:t xml:space="preserve">): </w:t>
      </w:r>
      <w:r>
        <w:rPr>
          <w:rFonts w:ascii="Times New Roman" w:eastAsia="Times New Roman" w:hAnsi="Times New Roman" w:cs="Times New Roman"/>
          <w:b/>
          <w:i/>
          <w:sz w:val="24"/>
        </w:rPr>
        <w:t>(</w:t>
      </w:r>
      <w:r>
        <w:rPr>
          <w:sz w:val="36"/>
        </w:rPr>
        <w:t>​</w:t>
      </w:r>
      <w:r>
        <w:rPr>
          <w:sz w:val="25"/>
        </w:rPr>
        <w:t>​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räknas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från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det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år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man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fyller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</w:t>
      </w:r>
      <w:r>
        <w:rPr>
          <w:b/>
          <w:color w:val="335B8A"/>
          <w:sz w:val="36"/>
        </w:rPr>
        <w:t xml:space="preserve"> </w:t>
      </w:r>
    </w:p>
    <w:p w14:paraId="1A0FCB1B" w14:textId="2E17101B" w:rsidR="00C05200" w:rsidRPr="00C05200" w:rsidRDefault="00C05200" w:rsidP="00C05200">
      <w:pPr>
        <w:spacing w:after="52" w:line="246" w:lineRule="auto"/>
        <w:ind w:left="-5" w:hanging="10"/>
        <w:rPr>
          <w:b/>
          <w:bCs/>
        </w:rPr>
      </w:pPr>
      <w:r>
        <w:br/>
      </w:r>
      <w:r w:rsidRPr="00C05200">
        <w:rPr>
          <w:b/>
          <w:bCs/>
        </w:rPr>
        <w:t xml:space="preserve">9:an Krok:             7-9 </w:t>
      </w:r>
      <w:proofErr w:type="spellStart"/>
      <w:r w:rsidRPr="00C05200">
        <w:rPr>
          <w:b/>
          <w:bCs/>
        </w:rPr>
        <w:t>år</w:t>
      </w:r>
      <w:proofErr w:type="spellEnd"/>
      <w:r w:rsidRPr="00C05200">
        <w:rPr>
          <w:b/>
          <w:bCs/>
        </w:rPr>
        <w:t xml:space="preserve"> (</w:t>
      </w:r>
      <w:proofErr w:type="spellStart"/>
      <w:r w:rsidRPr="00C05200">
        <w:rPr>
          <w:b/>
          <w:bCs/>
        </w:rPr>
        <w:t>Grentävling</w:t>
      </w:r>
      <w:proofErr w:type="spellEnd"/>
      <w:r w:rsidRPr="00C05200">
        <w:rPr>
          <w:b/>
          <w:bCs/>
        </w:rPr>
        <w:t>) (</w:t>
      </w:r>
      <w:proofErr w:type="spellStart"/>
      <w:r w:rsidRPr="00C05200">
        <w:rPr>
          <w:b/>
          <w:bCs/>
        </w:rPr>
        <w:t>ej</w:t>
      </w:r>
      <w:proofErr w:type="spellEnd"/>
      <w:r w:rsidRPr="00C05200">
        <w:rPr>
          <w:b/>
          <w:bCs/>
        </w:rPr>
        <w:t xml:space="preserve"> </w:t>
      </w:r>
      <w:proofErr w:type="spellStart"/>
      <w:r w:rsidRPr="00C05200">
        <w:rPr>
          <w:b/>
          <w:bCs/>
        </w:rPr>
        <w:t>prisutdelning</w:t>
      </w:r>
      <w:proofErr w:type="spellEnd"/>
      <w:r w:rsidRPr="00C05200">
        <w:rPr>
          <w:b/>
          <w:bCs/>
        </w:rPr>
        <w:t>)</w:t>
      </w:r>
    </w:p>
    <w:p w14:paraId="6AEF83FA" w14:textId="28124900" w:rsidR="00C05200" w:rsidRPr="00C05200" w:rsidRDefault="00C05200" w:rsidP="00C05200">
      <w:pPr>
        <w:spacing w:after="52" w:line="246" w:lineRule="auto"/>
        <w:ind w:left="-5" w:hanging="10"/>
        <w:rPr>
          <w:b/>
          <w:bCs/>
        </w:rPr>
      </w:pPr>
      <w:r w:rsidRPr="00C05200">
        <w:rPr>
          <w:b/>
          <w:bCs/>
        </w:rPr>
        <w:t xml:space="preserve">8:an </w:t>
      </w:r>
      <w:proofErr w:type="spellStart"/>
      <w:r w:rsidRPr="00C05200">
        <w:rPr>
          <w:b/>
          <w:bCs/>
        </w:rPr>
        <w:t>Flöte</w:t>
      </w:r>
      <w:proofErr w:type="spellEnd"/>
      <w:r w:rsidRPr="00C05200">
        <w:rPr>
          <w:b/>
          <w:bCs/>
        </w:rPr>
        <w:t xml:space="preserve">: </w:t>
      </w:r>
      <w:proofErr w:type="gramStart"/>
      <w:r w:rsidRPr="00C05200">
        <w:rPr>
          <w:b/>
          <w:bCs/>
        </w:rPr>
        <w:tab/>
        <w:t xml:space="preserve">  7</w:t>
      </w:r>
      <w:proofErr w:type="gramEnd"/>
      <w:r w:rsidRPr="00C05200">
        <w:rPr>
          <w:b/>
          <w:bCs/>
        </w:rPr>
        <w:t xml:space="preserve">-9 </w:t>
      </w:r>
      <w:proofErr w:type="spellStart"/>
      <w:r w:rsidRPr="00C05200">
        <w:rPr>
          <w:b/>
          <w:bCs/>
        </w:rPr>
        <w:t>år</w:t>
      </w:r>
      <w:proofErr w:type="spellEnd"/>
      <w:r w:rsidRPr="00C05200">
        <w:rPr>
          <w:b/>
          <w:bCs/>
        </w:rPr>
        <w:t xml:space="preserve"> (</w:t>
      </w:r>
      <w:proofErr w:type="spellStart"/>
      <w:r w:rsidRPr="00C05200">
        <w:rPr>
          <w:b/>
          <w:bCs/>
        </w:rPr>
        <w:t>Grentävling</w:t>
      </w:r>
      <w:proofErr w:type="spellEnd"/>
      <w:r w:rsidRPr="00C05200">
        <w:rPr>
          <w:b/>
          <w:bCs/>
        </w:rPr>
        <w:t>) (</w:t>
      </w:r>
      <w:proofErr w:type="spellStart"/>
      <w:r w:rsidRPr="00C05200">
        <w:rPr>
          <w:b/>
          <w:bCs/>
        </w:rPr>
        <w:t>ej</w:t>
      </w:r>
      <w:proofErr w:type="spellEnd"/>
      <w:r w:rsidRPr="00C05200">
        <w:rPr>
          <w:b/>
          <w:bCs/>
        </w:rPr>
        <w:t xml:space="preserve"> </w:t>
      </w:r>
      <w:proofErr w:type="spellStart"/>
      <w:r w:rsidRPr="00C05200">
        <w:rPr>
          <w:b/>
          <w:bCs/>
        </w:rPr>
        <w:t>prisutdelning</w:t>
      </w:r>
      <w:proofErr w:type="spellEnd"/>
      <w:r w:rsidRPr="00C05200">
        <w:rPr>
          <w:b/>
          <w:bCs/>
        </w:rPr>
        <w:t xml:space="preserve"> men </w:t>
      </w:r>
      <w:proofErr w:type="spellStart"/>
      <w:r w:rsidRPr="00C05200">
        <w:rPr>
          <w:b/>
          <w:bCs/>
        </w:rPr>
        <w:t>resultatlista</w:t>
      </w:r>
      <w:proofErr w:type="spellEnd"/>
      <w:r w:rsidRPr="00C05200">
        <w:rPr>
          <w:b/>
          <w:bCs/>
        </w:rPr>
        <w:t xml:space="preserve">)  </w:t>
      </w:r>
    </w:p>
    <w:p w14:paraId="01A6FE5E" w14:textId="71237D8D" w:rsidR="00C05200" w:rsidRPr="00C05200" w:rsidRDefault="00C05200" w:rsidP="00C05200">
      <w:pPr>
        <w:spacing w:after="52" w:line="246" w:lineRule="auto"/>
        <w:ind w:left="-5" w:hanging="10"/>
        <w:rPr>
          <w:b/>
          <w:bCs/>
        </w:rPr>
      </w:pPr>
      <w:r w:rsidRPr="00C05200">
        <w:rPr>
          <w:b/>
          <w:bCs/>
        </w:rPr>
        <w:t xml:space="preserve">7:an </w:t>
      </w:r>
      <w:proofErr w:type="spellStart"/>
      <w:r w:rsidRPr="00C05200">
        <w:rPr>
          <w:b/>
          <w:bCs/>
        </w:rPr>
        <w:t>Boj</w:t>
      </w:r>
      <w:proofErr w:type="spellEnd"/>
      <w:r w:rsidRPr="00C05200">
        <w:rPr>
          <w:b/>
          <w:bCs/>
        </w:rPr>
        <w:t xml:space="preserve"> </w:t>
      </w:r>
      <w:proofErr w:type="spellStart"/>
      <w:r w:rsidRPr="00C05200">
        <w:rPr>
          <w:b/>
          <w:bCs/>
        </w:rPr>
        <w:t>yngre</w:t>
      </w:r>
      <w:proofErr w:type="spellEnd"/>
      <w:r w:rsidRPr="00C05200">
        <w:rPr>
          <w:b/>
          <w:bCs/>
        </w:rPr>
        <w:t>:</w:t>
      </w:r>
      <w:proofErr w:type="gramStart"/>
      <w:r w:rsidRPr="00C05200">
        <w:rPr>
          <w:b/>
          <w:bCs/>
        </w:rPr>
        <w:tab/>
        <w:t xml:space="preserve">  7</w:t>
      </w:r>
      <w:proofErr w:type="gramEnd"/>
      <w:r w:rsidRPr="00C05200">
        <w:rPr>
          <w:b/>
          <w:bCs/>
        </w:rPr>
        <w:t xml:space="preserve">-9 </w:t>
      </w:r>
      <w:proofErr w:type="spellStart"/>
      <w:r w:rsidRPr="00C05200">
        <w:rPr>
          <w:b/>
          <w:bCs/>
        </w:rPr>
        <w:t>år</w:t>
      </w:r>
      <w:proofErr w:type="spellEnd"/>
      <w:r w:rsidRPr="00C05200">
        <w:rPr>
          <w:b/>
          <w:bCs/>
        </w:rPr>
        <w:t xml:space="preserve"> (</w:t>
      </w:r>
      <w:proofErr w:type="spellStart"/>
      <w:r w:rsidRPr="00C05200">
        <w:rPr>
          <w:b/>
          <w:bCs/>
        </w:rPr>
        <w:t>Grentävling</w:t>
      </w:r>
      <w:proofErr w:type="spellEnd"/>
      <w:r w:rsidRPr="00C05200">
        <w:rPr>
          <w:b/>
          <w:bCs/>
        </w:rPr>
        <w:t>) (</w:t>
      </w:r>
      <w:proofErr w:type="spellStart"/>
      <w:r w:rsidRPr="00C05200">
        <w:rPr>
          <w:b/>
          <w:bCs/>
        </w:rPr>
        <w:t>ej</w:t>
      </w:r>
      <w:proofErr w:type="spellEnd"/>
      <w:r w:rsidRPr="00C05200">
        <w:rPr>
          <w:b/>
          <w:bCs/>
        </w:rPr>
        <w:t xml:space="preserve"> </w:t>
      </w:r>
      <w:proofErr w:type="spellStart"/>
      <w:r w:rsidRPr="00C05200">
        <w:rPr>
          <w:b/>
          <w:bCs/>
        </w:rPr>
        <w:t>prisutdelning</w:t>
      </w:r>
      <w:proofErr w:type="spellEnd"/>
      <w:r w:rsidRPr="00C05200">
        <w:rPr>
          <w:b/>
          <w:bCs/>
        </w:rPr>
        <w:t xml:space="preserve"> men </w:t>
      </w:r>
      <w:proofErr w:type="spellStart"/>
      <w:r w:rsidRPr="00C05200">
        <w:rPr>
          <w:b/>
          <w:bCs/>
        </w:rPr>
        <w:t>resultatlista</w:t>
      </w:r>
      <w:proofErr w:type="spellEnd"/>
      <w:r w:rsidRPr="00C05200">
        <w:rPr>
          <w:b/>
          <w:bCs/>
        </w:rPr>
        <w:t>)</w:t>
      </w:r>
    </w:p>
    <w:p w14:paraId="7E790907" w14:textId="77777777" w:rsidR="00C05200" w:rsidRPr="00C05200" w:rsidRDefault="00C05200" w:rsidP="00C05200">
      <w:pPr>
        <w:spacing w:after="52" w:line="246" w:lineRule="auto"/>
        <w:ind w:left="-5" w:hanging="10"/>
        <w:rPr>
          <w:b/>
          <w:bCs/>
        </w:rPr>
      </w:pPr>
      <w:r w:rsidRPr="00C05200">
        <w:rPr>
          <w:b/>
          <w:bCs/>
        </w:rPr>
        <w:t xml:space="preserve">7:an </w:t>
      </w:r>
      <w:proofErr w:type="spellStart"/>
      <w:r w:rsidRPr="00C05200">
        <w:rPr>
          <w:b/>
          <w:bCs/>
        </w:rPr>
        <w:t>Boj</w:t>
      </w:r>
      <w:proofErr w:type="spellEnd"/>
      <w:r w:rsidRPr="00C05200">
        <w:rPr>
          <w:b/>
          <w:bCs/>
        </w:rPr>
        <w:t xml:space="preserve"> </w:t>
      </w:r>
      <w:proofErr w:type="spellStart"/>
      <w:r w:rsidRPr="00C05200">
        <w:rPr>
          <w:b/>
          <w:bCs/>
        </w:rPr>
        <w:t>äldre</w:t>
      </w:r>
      <w:proofErr w:type="spellEnd"/>
      <w:r w:rsidRPr="00C05200">
        <w:rPr>
          <w:b/>
          <w:bCs/>
        </w:rPr>
        <w:t xml:space="preserve">:     10+ </w:t>
      </w:r>
      <w:proofErr w:type="spellStart"/>
      <w:r w:rsidRPr="00C05200">
        <w:rPr>
          <w:b/>
          <w:bCs/>
        </w:rPr>
        <w:t>år</w:t>
      </w:r>
      <w:proofErr w:type="spellEnd"/>
      <w:r w:rsidRPr="00C05200">
        <w:rPr>
          <w:b/>
          <w:bCs/>
        </w:rPr>
        <w:t xml:space="preserve"> (</w:t>
      </w:r>
      <w:proofErr w:type="spellStart"/>
      <w:r w:rsidRPr="00C05200">
        <w:rPr>
          <w:b/>
          <w:bCs/>
        </w:rPr>
        <w:t>Grentävling</w:t>
      </w:r>
      <w:proofErr w:type="spellEnd"/>
      <w:r w:rsidRPr="00C05200">
        <w:rPr>
          <w:b/>
          <w:bCs/>
        </w:rPr>
        <w:t xml:space="preserve">)  </w:t>
      </w:r>
    </w:p>
    <w:p w14:paraId="045C4A2F" w14:textId="73C1DA63" w:rsidR="00C05200" w:rsidRPr="00C05200" w:rsidRDefault="00C05200" w:rsidP="00C05200">
      <w:pPr>
        <w:spacing w:after="52" w:line="246" w:lineRule="auto"/>
        <w:ind w:left="-5" w:hanging="10"/>
        <w:rPr>
          <w:b/>
          <w:bCs/>
        </w:rPr>
      </w:pPr>
      <w:r w:rsidRPr="00C05200">
        <w:rPr>
          <w:b/>
          <w:bCs/>
        </w:rPr>
        <w:t xml:space="preserve">6:an Jolle: </w:t>
      </w:r>
      <w:proofErr w:type="gramStart"/>
      <w:r w:rsidRPr="00C05200">
        <w:rPr>
          <w:b/>
          <w:bCs/>
        </w:rPr>
        <w:tab/>
        <w:t xml:space="preserve">  10</w:t>
      </w:r>
      <w:proofErr w:type="gramEnd"/>
      <w:r w:rsidRPr="00C05200">
        <w:rPr>
          <w:b/>
          <w:bCs/>
        </w:rPr>
        <w:t xml:space="preserve">+ </w:t>
      </w:r>
      <w:proofErr w:type="spellStart"/>
      <w:r w:rsidRPr="00C05200">
        <w:rPr>
          <w:b/>
          <w:bCs/>
        </w:rPr>
        <w:t>år</w:t>
      </w:r>
      <w:proofErr w:type="spellEnd"/>
      <w:r w:rsidRPr="00C05200">
        <w:rPr>
          <w:b/>
          <w:bCs/>
        </w:rPr>
        <w:t xml:space="preserve"> (</w:t>
      </w:r>
      <w:proofErr w:type="spellStart"/>
      <w:r w:rsidRPr="00C05200">
        <w:rPr>
          <w:b/>
          <w:bCs/>
        </w:rPr>
        <w:t>Grentävling</w:t>
      </w:r>
      <w:proofErr w:type="spellEnd"/>
      <w:r w:rsidRPr="00C05200">
        <w:rPr>
          <w:b/>
          <w:bCs/>
        </w:rPr>
        <w:t xml:space="preserve"> + total-Pokal) </w:t>
      </w:r>
    </w:p>
    <w:p w14:paraId="639696A8" w14:textId="77777777" w:rsidR="00C05200" w:rsidRPr="00C05200" w:rsidRDefault="00C05200" w:rsidP="00C05200">
      <w:pPr>
        <w:spacing w:after="52" w:line="246" w:lineRule="auto"/>
        <w:ind w:left="-5" w:hanging="10"/>
        <w:rPr>
          <w:b/>
          <w:bCs/>
        </w:rPr>
      </w:pPr>
      <w:r w:rsidRPr="00C05200">
        <w:rPr>
          <w:b/>
          <w:bCs/>
        </w:rPr>
        <w:t xml:space="preserve">5:an </w:t>
      </w:r>
      <w:proofErr w:type="spellStart"/>
      <w:r w:rsidRPr="00C05200">
        <w:rPr>
          <w:b/>
          <w:bCs/>
        </w:rPr>
        <w:t>Ångbåt</w:t>
      </w:r>
      <w:proofErr w:type="spellEnd"/>
      <w:r w:rsidRPr="00C05200">
        <w:rPr>
          <w:b/>
          <w:bCs/>
        </w:rPr>
        <w:t xml:space="preserve">:        10+ </w:t>
      </w:r>
      <w:proofErr w:type="spellStart"/>
      <w:r w:rsidRPr="00C05200">
        <w:rPr>
          <w:b/>
          <w:bCs/>
        </w:rPr>
        <w:t>år</w:t>
      </w:r>
      <w:proofErr w:type="spellEnd"/>
      <w:r w:rsidRPr="00C05200">
        <w:rPr>
          <w:b/>
          <w:bCs/>
        </w:rPr>
        <w:t xml:space="preserve"> (</w:t>
      </w:r>
      <w:proofErr w:type="spellStart"/>
      <w:r w:rsidRPr="00C05200">
        <w:rPr>
          <w:b/>
          <w:bCs/>
        </w:rPr>
        <w:t>Grentävling</w:t>
      </w:r>
      <w:proofErr w:type="spellEnd"/>
      <w:r w:rsidRPr="00C05200">
        <w:rPr>
          <w:b/>
          <w:bCs/>
        </w:rPr>
        <w:t xml:space="preserve"> + total-Pokal) </w:t>
      </w:r>
    </w:p>
    <w:p w14:paraId="231EA3F8" w14:textId="6EE40D56" w:rsidR="00C05200" w:rsidRPr="00C05200" w:rsidRDefault="00C05200" w:rsidP="00C05200">
      <w:pPr>
        <w:spacing w:after="52" w:line="246" w:lineRule="auto"/>
        <w:ind w:left="-5" w:hanging="10"/>
        <w:rPr>
          <w:b/>
          <w:bCs/>
        </w:rPr>
      </w:pPr>
      <w:r w:rsidRPr="00C05200">
        <w:rPr>
          <w:b/>
          <w:bCs/>
        </w:rPr>
        <w:t xml:space="preserve">4:an </w:t>
      </w:r>
      <w:proofErr w:type="spellStart"/>
      <w:r w:rsidRPr="00C05200">
        <w:rPr>
          <w:b/>
          <w:bCs/>
        </w:rPr>
        <w:t>Färja</w:t>
      </w:r>
      <w:proofErr w:type="spellEnd"/>
      <w:r w:rsidRPr="00C05200">
        <w:rPr>
          <w:b/>
          <w:bCs/>
        </w:rPr>
        <w:t xml:space="preserve">:           </w:t>
      </w:r>
      <w:r w:rsidRPr="00C05200">
        <w:rPr>
          <w:b/>
          <w:bCs/>
          <w:lang w:val="sv-SE"/>
        </w:rPr>
        <w:t xml:space="preserve"> </w:t>
      </w:r>
      <w:r w:rsidRPr="00C05200">
        <w:rPr>
          <w:b/>
          <w:bCs/>
        </w:rPr>
        <w:t xml:space="preserve">10+ </w:t>
      </w:r>
      <w:proofErr w:type="spellStart"/>
      <w:r w:rsidRPr="00C05200">
        <w:rPr>
          <w:b/>
          <w:bCs/>
        </w:rPr>
        <w:t>år</w:t>
      </w:r>
      <w:proofErr w:type="spellEnd"/>
      <w:r w:rsidRPr="00C05200">
        <w:rPr>
          <w:b/>
          <w:bCs/>
        </w:rPr>
        <w:t xml:space="preserve"> (</w:t>
      </w:r>
      <w:proofErr w:type="spellStart"/>
      <w:r w:rsidRPr="00C05200">
        <w:rPr>
          <w:b/>
          <w:bCs/>
        </w:rPr>
        <w:t>Grentävling</w:t>
      </w:r>
      <w:proofErr w:type="spellEnd"/>
      <w:r w:rsidRPr="00C05200">
        <w:rPr>
          <w:b/>
          <w:bCs/>
        </w:rPr>
        <w:t xml:space="preserve"> + total-Pokal) </w:t>
      </w:r>
    </w:p>
    <w:p w14:paraId="69851B03" w14:textId="77777777" w:rsidR="00C05200" w:rsidRPr="00C05200" w:rsidRDefault="00C05200" w:rsidP="00C05200">
      <w:pPr>
        <w:spacing w:after="52" w:line="246" w:lineRule="auto"/>
        <w:ind w:left="-5" w:hanging="10"/>
        <w:rPr>
          <w:b/>
          <w:bCs/>
        </w:rPr>
      </w:pPr>
    </w:p>
    <w:p w14:paraId="3C7F2FBD" w14:textId="326A2B97" w:rsidR="00C05200" w:rsidRPr="00C05200" w:rsidRDefault="00C05200" w:rsidP="00C05200">
      <w:pPr>
        <w:spacing w:after="52" w:line="246" w:lineRule="auto"/>
        <w:ind w:left="-5" w:hanging="10"/>
        <w:rPr>
          <w:b/>
          <w:bCs/>
        </w:rPr>
      </w:pPr>
      <w:r w:rsidRPr="00C05200">
        <w:rPr>
          <w:b/>
          <w:bCs/>
        </w:rPr>
        <w:t xml:space="preserve">                         -- </w:t>
      </w:r>
      <w:proofErr w:type="spellStart"/>
      <w:r w:rsidRPr="00C05200">
        <w:rPr>
          <w:b/>
          <w:bCs/>
        </w:rPr>
        <w:t>Samtliga</w:t>
      </w:r>
      <w:proofErr w:type="spellEnd"/>
      <w:r w:rsidRPr="00C05200">
        <w:rPr>
          <w:b/>
          <w:bCs/>
        </w:rPr>
        <w:t xml:space="preserve"> </w:t>
      </w:r>
      <w:proofErr w:type="spellStart"/>
      <w:r w:rsidRPr="00C05200">
        <w:rPr>
          <w:b/>
          <w:bCs/>
        </w:rPr>
        <w:t>klasser</w:t>
      </w:r>
      <w:proofErr w:type="spellEnd"/>
      <w:r w:rsidRPr="00C05200">
        <w:rPr>
          <w:b/>
          <w:bCs/>
        </w:rPr>
        <w:t xml:space="preserve"> </w:t>
      </w:r>
      <w:proofErr w:type="spellStart"/>
      <w:r w:rsidRPr="00C05200">
        <w:rPr>
          <w:b/>
          <w:bCs/>
        </w:rPr>
        <w:t>kommer</w:t>
      </w:r>
      <w:proofErr w:type="spellEnd"/>
      <w:r w:rsidRPr="00C05200">
        <w:rPr>
          <w:b/>
          <w:bCs/>
        </w:rPr>
        <w:t xml:space="preserve"> </w:t>
      </w:r>
      <w:proofErr w:type="spellStart"/>
      <w:r w:rsidRPr="00C05200">
        <w:rPr>
          <w:b/>
          <w:bCs/>
        </w:rPr>
        <w:t>få</w:t>
      </w:r>
      <w:proofErr w:type="spellEnd"/>
      <w:r w:rsidRPr="00C05200">
        <w:rPr>
          <w:b/>
          <w:bCs/>
        </w:rPr>
        <w:t xml:space="preserve"> </w:t>
      </w:r>
      <w:proofErr w:type="spellStart"/>
      <w:r w:rsidRPr="00C05200">
        <w:rPr>
          <w:b/>
          <w:bCs/>
        </w:rPr>
        <w:t>Domare</w:t>
      </w:r>
      <w:proofErr w:type="spellEnd"/>
      <w:r w:rsidRPr="00C05200">
        <w:rPr>
          <w:b/>
          <w:bCs/>
        </w:rPr>
        <w:t>-feedback –</w:t>
      </w:r>
    </w:p>
    <w:p w14:paraId="37B1487E" w14:textId="77777777" w:rsidR="00C05200" w:rsidRDefault="00C05200">
      <w:pPr>
        <w:spacing w:after="0"/>
        <w:jc w:val="right"/>
        <w:rPr>
          <w:b/>
          <w:color w:val="335B8A"/>
          <w:sz w:val="32"/>
        </w:rPr>
      </w:pPr>
    </w:p>
    <w:p w14:paraId="01452CE6" w14:textId="77777777" w:rsidR="00C05200" w:rsidRDefault="00C05200">
      <w:pPr>
        <w:spacing w:after="0"/>
        <w:jc w:val="right"/>
        <w:rPr>
          <w:b/>
          <w:color w:val="335B8A"/>
          <w:sz w:val="32"/>
        </w:rPr>
      </w:pPr>
    </w:p>
    <w:p w14:paraId="5DEE6BA4" w14:textId="77777777" w:rsidR="00C05200" w:rsidRDefault="00C05200">
      <w:pPr>
        <w:spacing w:after="0"/>
        <w:jc w:val="right"/>
        <w:rPr>
          <w:b/>
          <w:color w:val="335B8A"/>
          <w:sz w:val="32"/>
        </w:rPr>
      </w:pPr>
    </w:p>
    <w:p w14:paraId="0975205C" w14:textId="55D816C5" w:rsidR="00571869" w:rsidRDefault="00000000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B8E5C72" wp14:editId="1F7D7B66">
                <wp:extent cx="5867400" cy="9525"/>
                <wp:effectExtent l="0" t="0" r="0" b="0"/>
                <wp:docPr id="2689" name="Group 2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9525"/>
                          <a:chOff x="0" y="0"/>
                          <a:chExt cx="5867400" cy="9525"/>
                        </a:xfrm>
                      </wpg:grpSpPr>
                      <wps:wsp>
                        <wps:cNvPr id="3676" name="Shape 3676"/>
                        <wps:cNvSpPr/>
                        <wps:spPr>
                          <a:xfrm>
                            <a:off x="0" y="0"/>
                            <a:ext cx="5867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 h="9525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  <a:lnTo>
                                  <a:pt x="5867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9" style="width:462pt;height:0.75pt;mso-position-horizontal-relative:char;mso-position-vertical-relative:line" coordsize="58674,95">
                <v:shape id="Shape 3677" style="position:absolute;width:58674;height:95;left:0;top:0;" coordsize="5867400,9525" path="m0,0l5867400,0l5867400,9525l0,9525l0,0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  <w:r>
        <w:rPr>
          <w:b/>
          <w:color w:val="335B8A"/>
          <w:sz w:val="32"/>
        </w:rPr>
        <w:t xml:space="preserve"> </w:t>
      </w:r>
    </w:p>
    <w:p w14:paraId="6D67321A" w14:textId="77777777" w:rsidR="00571869" w:rsidRDefault="00000000">
      <w:pPr>
        <w:spacing w:after="0"/>
      </w:pPr>
      <w:r>
        <w:rPr>
          <w:b/>
          <w:color w:val="335B8A"/>
          <w:sz w:val="32"/>
        </w:rPr>
        <w:t xml:space="preserve"> </w:t>
      </w:r>
    </w:p>
    <w:p w14:paraId="2AF9F0A1" w14:textId="77777777" w:rsidR="00571869" w:rsidRDefault="00000000">
      <w:pPr>
        <w:spacing w:after="0"/>
      </w:pPr>
      <w:proofErr w:type="spellStart"/>
      <w:r>
        <w:rPr>
          <w:b/>
          <w:color w:val="1F497D"/>
          <w:sz w:val="28"/>
        </w:rPr>
        <w:t>Anmälan</w:t>
      </w:r>
      <w:proofErr w:type="spellEnd"/>
      <w:r>
        <w:rPr>
          <w:b/>
          <w:color w:val="1F497D"/>
          <w:sz w:val="28"/>
        </w:rPr>
        <w:t xml:space="preserve"> </w:t>
      </w:r>
    </w:p>
    <w:p w14:paraId="51911A97" w14:textId="7C4A6678" w:rsidR="00571869" w:rsidRDefault="00000000">
      <w:pPr>
        <w:spacing w:after="0"/>
      </w:pPr>
      <w:r>
        <w:rPr>
          <w:b/>
          <w:sz w:val="28"/>
        </w:rPr>
        <w:t xml:space="preserve">Sista </w:t>
      </w:r>
      <w:proofErr w:type="spellStart"/>
      <w:r>
        <w:rPr>
          <w:b/>
          <w:sz w:val="28"/>
        </w:rPr>
        <w:t>anmälningsdag</w:t>
      </w:r>
      <w:proofErr w:type="spellEnd"/>
      <w:r>
        <w:rPr>
          <w:b/>
          <w:sz w:val="28"/>
        </w:rPr>
        <w:t xml:space="preserve"> 8/1</w:t>
      </w:r>
      <w:r w:rsidR="00C05200" w:rsidRPr="00FE4B1F">
        <w:rPr>
          <w:b/>
          <w:sz w:val="28"/>
          <w:lang w:val="sv-SE"/>
        </w:rPr>
        <w:t>0</w:t>
      </w:r>
      <w:r>
        <w:rPr>
          <w:b/>
          <w:sz w:val="28"/>
        </w:rPr>
        <w:t xml:space="preserve"> 20</w:t>
      </w:r>
      <w:r w:rsidR="00C05200" w:rsidRPr="00FE4B1F">
        <w:rPr>
          <w:b/>
          <w:sz w:val="28"/>
          <w:lang w:val="sv-SE"/>
        </w:rPr>
        <w:t>23</w:t>
      </w:r>
      <w:r>
        <w:rPr>
          <w:b/>
          <w:sz w:val="28"/>
        </w:rPr>
        <w:t xml:space="preserve"> </w:t>
      </w:r>
    </w:p>
    <w:p w14:paraId="46B60559" w14:textId="77777777" w:rsidR="00571869" w:rsidRDefault="00000000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4FF7EFC9" w14:textId="77777777" w:rsidR="00571869" w:rsidRDefault="00000000">
      <w:pPr>
        <w:spacing w:after="3" w:line="253" w:lineRule="auto"/>
        <w:ind w:left="-5" w:hanging="10"/>
      </w:pPr>
      <w:r>
        <w:rPr>
          <w:rFonts w:ascii="Times New Roman" w:eastAsia="Times New Roman" w:hAnsi="Times New Roman" w:cs="Times New Roman"/>
          <w:color w:val="262626"/>
          <w:sz w:val="24"/>
        </w:rPr>
        <w:t xml:space="preserve">För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att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laget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ska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vara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anmält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krävs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: </w:t>
      </w:r>
    </w:p>
    <w:p w14:paraId="75B6E4A8" w14:textId="3121E4E4" w:rsidR="00571869" w:rsidRDefault="00000000">
      <w:pPr>
        <w:numPr>
          <w:ilvl w:val="0"/>
          <w:numId w:val="1"/>
        </w:numPr>
        <w:spacing w:after="0" w:line="363" w:lineRule="auto"/>
        <w:ind w:hanging="144"/>
      </w:pPr>
      <w:proofErr w:type="spellStart"/>
      <w:r>
        <w:rPr>
          <w:rFonts w:ascii="Times New Roman" w:eastAsia="Times New Roman" w:hAnsi="Times New Roman" w:cs="Times New Roman"/>
          <w:sz w:val="24"/>
        </w:rPr>
        <w:t>Anmälan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av </w:t>
      </w:r>
      <w:proofErr w:type="spellStart"/>
      <w:r>
        <w:rPr>
          <w:rFonts w:ascii="Times New Roman" w:eastAsia="Times New Roman" w:hAnsi="Times New Roman" w:cs="Times New Roman"/>
          <w:sz w:val="24"/>
        </w:rPr>
        <w:t>laget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tyckare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domare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​</w:t>
      </w:r>
      <w:r>
        <w:rPr>
          <w:rFonts w:ascii="Times New Roman" w:eastAsia="Times New Roman" w:hAnsi="Times New Roman" w:cs="Times New Roman"/>
          <w:color w:val="262626"/>
          <w:sz w:val="24"/>
        </w:rPr>
        <w:t xml:space="preserve">via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formulär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på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Norrtälje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GF`s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hemsida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  <w:r>
        <w:rPr>
          <w:color w:val="262626"/>
          <w:sz w:val="24"/>
        </w:rPr>
        <w:t>​</w:t>
      </w:r>
      <w:r>
        <w:rPr>
          <w:color w:val="262626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hyperlink r:id="rId8">
        <w:r>
          <w:rPr>
            <w:rFonts w:ascii="Cambria" w:eastAsia="Cambria" w:hAnsi="Cambria" w:cs="Cambria"/>
            <w:sz w:val="24"/>
          </w:rPr>
          <w:t xml:space="preserve"> </w:t>
        </w:r>
      </w:hyperlink>
    </w:p>
    <w:p w14:paraId="046EFDCA" w14:textId="0FAECE86" w:rsidR="00571869" w:rsidRDefault="00000000" w:rsidP="00C05200">
      <w:pPr>
        <w:spacing w:after="0"/>
        <w:ind w:left="144"/>
        <w:rPr>
          <w:rFonts w:ascii="Cambria" w:eastAsia="Cambria" w:hAnsi="Cambria" w:cs="Cambria"/>
          <w:sz w:val="24"/>
        </w:rPr>
      </w:pPr>
      <w:hyperlink r:id="rId9" w:history="1">
        <w:r w:rsidR="00DE28B9" w:rsidRPr="007152A3">
          <w:rPr>
            <w:rStyle w:val="Hyperlink"/>
            <w:rFonts w:ascii="Cambria" w:eastAsia="Cambria" w:hAnsi="Cambria" w:cs="Cambria"/>
            <w:sz w:val="24"/>
          </w:rPr>
          <w:t>https://www.norrtaljegymnastik.se/sida/?ID=450260</w:t>
        </w:r>
      </w:hyperlink>
    </w:p>
    <w:p w14:paraId="0A15B098" w14:textId="77777777" w:rsidR="00C05200" w:rsidRDefault="00C05200">
      <w:pPr>
        <w:spacing w:after="0"/>
      </w:pPr>
    </w:p>
    <w:p w14:paraId="1410FB3A" w14:textId="57390B53" w:rsidR="00571869" w:rsidRPr="008B2342" w:rsidRDefault="00000000">
      <w:pPr>
        <w:spacing w:after="3" w:line="253" w:lineRule="auto"/>
        <w:ind w:left="-5" w:hanging="10"/>
        <w:rPr>
          <w:b/>
          <w:bCs/>
          <w:color w:val="FF0000"/>
          <w:u w:val="single"/>
        </w:rPr>
      </w:pPr>
      <w:proofErr w:type="spellStart"/>
      <w:r w:rsidRPr="00FE4B1F"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  <w:t>Anmälningsavgiften</w:t>
      </w:r>
      <w:proofErr w:type="spellEnd"/>
      <w:r w:rsidRPr="00FE4B1F"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  <w:t xml:space="preserve"> </w:t>
      </w:r>
      <w:proofErr w:type="spellStart"/>
      <w:r w:rsidRPr="00FE4B1F"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  <w:t>är</w:t>
      </w:r>
      <w:proofErr w:type="spellEnd"/>
      <w:r w:rsidRPr="00FE4B1F"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  <w:t xml:space="preserve"> </w:t>
      </w:r>
      <w:r w:rsidR="00FE4B1F" w:rsidRPr="00FE4B1F"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  <w:lang w:val="sv-SE"/>
        </w:rPr>
        <w:t>600:-/</w:t>
      </w:r>
      <w:proofErr w:type="spellStart"/>
      <w:r w:rsidRPr="00FE4B1F"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  <w:t>gren</w:t>
      </w:r>
      <w:proofErr w:type="spellEnd"/>
      <w:r w:rsidRPr="00FE4B1F"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  <w:t xml:space="preserve">, faktura </w:t>
      </w:r>
      <w:proofErr w:type="spellStart"/>
      <w:r w:rsidRPr="00FE4B1F"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  <w:t>skickas</w:t>
      </w:r>
      <w:proofErr w:type="spellEnd"/>
      <w:r w:rsidRPr="00FE4B1F"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  <w:t xml:space="preserve"> via </w:t>
      </w:r>
      <w:proofErr w:type="spellStart"/>
      <w:r w:rsidRPr="00FE4B1F"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  <w:t>mejl</w:t>
      </w:r>
      <w:proofErr w:type="spellEnd"/>
      <w:r w:rsidRPr="00FE4B1F">
        <w:rPr>
          <w:rFonts w:ascii="Times New Roman" w:eastAsia="Times New Roman" w:hAnsi="Times New Roman" w:cs="Times New Roman"/>
          <w:b/>
          <w:bCs/>
          <w:color w:val="auto"/>
          <w:szCs w:val="20"/>
          <w:u w:val="single"/>
        </w:rPr>
        <w:t>.</w:t>
      </w:r>
      <w:r w:rsidRPr="008B2342">
        <w:rPr>
          <w:rFonts w:ascii="Times New Roman" w:eastAsia="Times New Roman" w:hAnsi="Times New Roman" w:cs="Times New Roman"/>
          <w:b/>
          <w:bCs/>
          <w:color w:val="FF0000"/>
          <w:sz w:val="24"/>
          <w:u w:val="single"/>
        </w:rPr>
        <w:t xml:space="preserve"> </w:t>
      </w:r>
    </w:p>
    <w:p w14:paraId="6A82A2E7" w14:textId="77777777" w:rsidR="00571869" w:rsidRDefault="00000000">
      <w:pPr>
        <w:spacing w:after="0"/>
      </w:pPr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</w:p>
    <w:p w14:paraId="30B07905" w14:textId="71D9699C" w:rsidR="00571869" w:rsidRDefault="00C05200">
      <w:pPr>
        <w:spacing w:after="38" w:line="253" w:lineRule="auto"/>
        <w:ind w:left="-5" w:hanging="10"/>
      </w:pPr>
      <w:r w:rsidRPr="00C05200">
        <w:rPr>
          <w:rFonts w:ascii="Times New Roman" w:eastAsia="Times New Roman" w:hAnsi="Times New Roman" w:cs="Times New Roman"/>
          <w:color w:val="262626"/>
          <w:sz w:val="24"/>
          <w:lang w:val="sv-SE"/>
        </w:rPr>
        <w:t>Be</w:t>
      </w:r>
      <w:r>
        <w:rPr>
          <w:rFonts w:ascii="Times New Roman" w:eastAsia="Times New Roman" w:hAnsi="Times New Roman" w:cs="Times New Roman"/>
          <w:color w:val="262626"/>
          <w:sz w:val="24"/>
          <w:lang w:val="sv-SE"/>
        </w:rPr>
        <w:t xml:space="preserve">gränsat antal lag per klass är satt </w:t>
      </w:r>
      <w:r>
        <w:rPr>
          <w:rFonts w:ascii="Times New Roman" w:eastAsia="Times New Roman" w:hAnsi="Times New Roman" w:cs="Times New Roman"/>
          <w:color w:val="262626"/>
          <w:sz w:val="24"/>
        </w:rPr>
        <w:t xml:space="preserve">för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tävlingen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så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anmäl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så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snart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som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möjligt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för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att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garantera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plats.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På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hemsidan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kommer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det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stå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hur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många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lag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som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anmält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sig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och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till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vilka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klasser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uppdateras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kontinuerligt</w:t>
      </w:r>
      <w:proofErr w:type="spellEnd"/>
      <w:r w:rsidR="008B2342">
        <w:rPr>
          <w:rFonts w:ascii="Times New Roman" w:eastAsia="Times New Roman" w:hAnsi="Times New Roman" w:cs="Times New Roman"/>
          <w:color w:val="262626"/>
          <w:sz w:val="24"/>
          <w:lang w:val="sv-SE"/>
        </w:rPr>
        <w:t>/manuellt</w:t>
      </w:r>
      <w:r>
        <w:rPr>
          <w:rFonts w:ascii="Times New Roman" w:eastAsia="Times New Roman" w:hAnsi="Times New Roman" w:cs="Times New Roman"/>
          <w:color w:val="262626"/>
          <w:sz w:val="24"/>
        </w:rPr>
        <w:t xml:space="preserve">). </w:t>
      </w:r>
    </w:p>
    <w:p w14:paraId="7D1F8D61" w14:textId="77777777" w:rsidR="00571869" w:rsidRDefault="00000000">
      <w:pPr>
        <w:spacing w:after="0"/>
        <w:ind w:right="9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BF3C6CE" wp14:editId="421EA301">
                <wp:extent cx="5867400" cy="9525"/>
                <wp:effectExtent l="0" t="0" r="0" b="0"/>
                <wp:docPr id="2690" name="Group 2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9525"/>
                          <a:chOff x="0" y="0"/>
                          <a:chExt cx="5867400" cy="9525"/>
                        </a:xfrm>
                      </wpg:grpSpPr>
                      <wps:wsp>
                        <wps:cNvPr id="3684" name="Shape 3684"/>
                        <wps:cNvSpPr/>
                        <wps:spPr>
                          <a:xfrm>
                            <a:off x="0" y="0"/>
                            <a:ext cx="5867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 h="9525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  <a:lnTo>
                                  <a:pt x="5867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90" style="width:462pt;height:0.75pt;mso-position-horizontal-relative:char;mso-position-vertical-relative:line" coordsize="58674,95">
                <v:shape id="Shape 3685" style="position:absolute;width:58674;height:95;left:0;top:0;" coordsize="5867400,9525" path="m0,0l5867400,0l5867400,9525l0,9525l0,0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  <w:r>
        <w:rPr>
          <w:b/>
          <w:color w:val="4F81BD"/>
          <w:sz w:val="28"/>
        </w:rPr>
        <w:t xml:space="preserve"> </w:t>
      </w:r>
    </w:p>
    <w:p w14:paraId="3E7FB6E7" w14:textId="77777777" w:rsidR="00571869" w:rsidRDefault="00000000">
      <w:pPr>
        <w:spacing w:after="0"/>
      </w:pPr>
      <w:r>
        <w:rPr>
          <w:b/>
          <w:color w:val="4F81BD"/>
          <w:sz w:val="28"/>
        </w:rPr>
        <w:lastRenderedPageBreak/>
        <w:t xml:space="preserve"> </w:t>
      </w:r>
    </w:p>
    <w:p w14:paraId="2BA7D14E" w14:textId="7CEE5FAF" w:rsidR="00571869" w:rsidRDefault="00000000">
      <w:pPr>
        <w:spacing w:after="0"/>
      </w:pPr>
      <w:r>
        <w:rPr>
          <w:b/>
          <w:color w:val="4F81BD"/>
          <w:sz w:val="28"/>
        </w:rPr>
        <w:t xml:space="preserve"> </w:t>
      </w:r>
    </w:p>
    <w:p w14:paraId="60157A78" w14:textId="77777777" w:rsidR="00571869" w:rsidRDefault="00000000">
      <w:pPr>
        <w:pStyle w:val="Heading2"/>
        <w:spacing w:after="113"/>
        <w:ind w:left="-5"/>
      </w:pPr>
      <w:proofErr w:type="spellStart"/>
      <w:r>
        <w:t>Tävlingsbestämmelser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bedömning</w:t>
      </w:r>
      <w:proofErr w:type="spellEnd"/>
      <w:r>
        <w:rPr>
          <w:sz w:val="32"/>
        </w:rPr>
        <w:t xml:space="preserve"> </w:t>
      </w:r>
    </w:p>
    <w:p w14:paraId="33084555" w14:textId="5EEAEA9C" w:rsidR="00571869" w:rsidRDefault="00000000">
      <w:pPr>
        <w:spacing w:after="3" w:line="253" w:lineRule="auto"/>
        <w:ind w:left="-5" w:hanging="1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Bedömningen</w:t>
      </w:r>
      <w:proofErr w:type="spellEnd"/>
      <w:r w:rsidR="00DE28B9" w:rsidRPr="00DE28B9">
        <w:rPr>
          <w:rFonts w:ascii="Times New Roman" w:eastAsia="Times New Roman" w:hAnsi="Times New Roman" w:cs="Times New Roman"/>
          <w:sz w:val="24"/>
          <w:lang w:val="sv-SE"/>
        </w:rPr>
        <w:t xml:space="preserve"> till</w:t>
      </w:r>
      <w:r w:rsidR="00DE28B9">
        <w:rPr>
          <w:rFonts w:ascii="Times New Roman" w:eastAsia="Times New Roman" w:hAnsi="Times New Roman" w:cs="Times New Roman"/>
          <w:sz w:val="24"/>
          <w:lang w:val="sv-SE"/>
        </w:rPr>
        <w:t>ämpar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E28B9" w:rsidRPr="00DE28B9">
        <w:rPr>
          <w:rFonts w:ascii="Times New Roman" w:eastAsia="Times New Roman" w:hAnsi="Times New Roman" w:cs="Times New Roman"/>
          <w:sz w:val="24"/>
          <w:lang w:val="sv-SE"/>
        </w:rPr>
        <w:t>täv</w:t>
      </w:r>
      <w:r w:rsidR="00DE28B9">
        <w:rPr>
          <w:rFonts w:ascii="Times New Roman" w:eastAsia="Times New Roman" w:hAnsi="Times New Roman" w:cs="Times New Roman"/>
          <w:sz w:val="24"/>
          <w:lang w:val="sv-SE"/>
        </w:rPr>
        <w:t>ling</w:t>
      </w:r>
      <w:r w:rsidR="00DE28B9" w:rsidRPr="00DE28B9">
        <w:rPr>
          <w:rFonts w:ascii="Times New Roman" w:eastAsia="Times New Roman" w:hAnsi="Times New Roman" w:cs="Times New Roman"/>
          <w:sz w:val="24"/>
          <w:lang w:val="sv-SE"/>
        </w:rPr>
        <w:t>s</w:t>
      </w:r>
      <w:proofErr w:type="spellStart"/>
      <w:r>
        <w:rPr>
          <w:rFonts w:ascii="Times New Roman" w:eastAsia="Times New Roman" w:hAnsi="Times New Roman" w:cs="Times New Roman"/>
          <w:sz w:val="24"/>
        </w:rPr>
        <w:t>reglerna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från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SvGF:s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E28B9" w:rsidRPr="00DE28B9">
        <w:rPr>
          <w:rFonts w:ascii="Times New Roman" w:eastAsia="Times New Roman" w:hAnsi="Times New Roman" w:cs="Times New Roman"/>
          <w:sz w:val="24"/>
          <w:lang w:val="sv-SE"/>
        </w:rPr>
        <w:t>Regions</w:t>
      </w:r>
      <w:proofErr w:type="spellStart"/>
      <w:r>
        <w:rPr>
          <w:rFonts w:ascii="Times New Roman" w:eastAsia="Times New Roman" w:hAnsi="Times New Roman" w:cs="Times New Roman"/>
          <w:sz w:val="24"/>
        </w:rPr>
        <w:t>nivå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E28B9" w:rsidRPr="00DE28B9">
        <w:rPr>
          <w:rFonts w:ascii="Times New Roman" w:eastAsia="Times New Roman" w:hAnsi="Times New Roman" w:cs="Times New Roman"/>
          <w:sz w:val="24"/>
          <w:lang w:val="sv-SE"/>
        </w:rPr>
        <w:t>4</w:t>
      </w:r>
      <w:r>
        <w:rPr>
          <w:rFonts w:ascii="Times New Roman" w:eastAsia="Times New Roman" w:hAnsi="Times New Roman" w:cs="Times New Roman"/>
          <w:sz w:val="24"/>
        </w:rPr>
        <w:t>-</w:t>
      </w:r>
      <w:r w:rsidR="00DE28B9" w:rsidRPr="00DE28B9">
        <w:rPr>
          <w:rFonts w:ascii="Times New Roman" w:eastAsia="Times New Roman" w:hAnsi="Times New Roman" w:cs="Times New Roman"/>
          <w:sz w:val="24"/>
          <w:lang w:val="sv-SE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7760593" w14:textId="64AE9698" w:rsidR="00DE28B9" w:rsidRPr="008B2342" w:rsidRDefault="008B2342">
      <w:pPr>
        <w:spacing w:after="3" w:line="253" w:lineRule="auto"/>
        <w:ind w:left="-5" w:hanging="10"/>
        <w:rPr>
          <w:rFonts w:ascii="Times New Roman" w:eastAsia="Times New Roman" w:hAnsi="Times New Roman" w:cs="Times New Roman"/>
          <w:color w:val="FF0000"/>
          <w:sz w:val="24"/>
          <w:lang w:val="sv-SE"/>
        </w:rPr>
      </w:pPr>
      <w:r>
        <w:rPr>
          <w:rFonts w:ascii="Times New Roman" w:eastAsia="Times New Roman" w:hAnsi="Times New Roman" w:cs="Times New Roman"/>
          <w:color w:val="FF0000"/>
          <w:sz w:val="24"/>
          <w:lang w:val="sv-SE"/>
        </w:rPr>
        <w:br/>
      </w:r>
      <w:r w:rsidR="00DE28B9" w:rsidRPr="008B2342">
        <w:rPr>
          <w:rFonts w:ascii="Times New Roman" w:eastAsia="Times New Roman" w:hAnsi="Times New Roman" w:cs="Times New Roman"/>
          <w:color w:val="FF0000"/>
          <w:sz w:val="24"/>
          <w:lang w:val="sv-SE"/>
        </w:rPr>
        <w:t>Undantag:</w:t>
      </w:r>
      <w:r w:rsidR="00DE28B9" w:rsidRPr="008B2342">
        <w:rPr>
          <w:rFonts w:ascii="Times New Roman" w:eastAsia="Times New Roman" w:hAnsi="Times New Roman" w:cs="Times New Roman"/>
          <w:color w:val="FF0000"/>
          <w:sz w:val="24"/>
          <w:lang w:val="sv-SE"/>
        </w:rPr>
        <w:br/>
        <w:t>Tillåtet att anmäla lag med upp till 25 deltagare. Dock får endast 18</w:t>
      </w:r>
      <w:r>
        <w:rPr>
          <w:rFonts w:ascii="Times New Roman" w:eastAsia="Times New Roman" w:hAnsi="Times New Roman" w:cs="Times New Roman"/>
          <w:color w:val="FF0000"/>
          <w:sz w:val="24"/>
          <w:lang w:val="sv-SE"/>
        </w:rPr>
        <w:t>st gymnaster</w:t>
      </w:r>
      <w:r w:rsidR="00DE28B9" w:rsidRPr="008B2342">
        <w:rPr>
          <w:rFonts w:ascii="Times New Roman" w:eastAsia="Times New Roman" w:hAnsi="Times New Roman" w:cs="Times New Roman"/>
          <w:color w:val="FF0000"/>
          <w:sz w:val="24"/>
          <w:lang w:val="sv-SE"/>
        </w:rPr>
        <w:t xml:space="preserve"> vara med och bedömas per varv/fristående.</w:t>
      </w:r>
    </w:p>
    <w:p w14:paraId="04C03E82" w14:textId="77777777" w:rsidR="00DE28B9" w:rsidRDefault="00DE28B9">
      <w:pPr>
        <w:spacing w:after="3" w:line="253" w:lineRule="auto"/>
        <w:ind w:left="-5" w:hanging="10"/>
      </w:pPr>
    </w:p>
    <w:p w14:paraId="5F588B65" w14:textId="77777777" w:rsidR="00571869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E88066" w14:textId="5FA915C7" w:rsidR="00571869" w:rsidRDefault="00000000">
      <w:pPr>
        <w:spacing w:after="0" w:line="246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Tävlingsbestämmelser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Trupp Region</w:t>
      </w:r>
      <w:r w:rsidR="00DE28B9" w:rsidRPr="00DE28B9">
        <w:rPr>
          <w:rFonts w:ascii="Times New Roman" w:eastAsia="Times New Roman" w:hAnsi="Times New Roman" w:cs="Times New Roman"/>
          <w:b/>
          <w:sz w:val="24"/>
          <w:lang w:val="sv-SE"/>
        </w:rPr>
        <w:t xml:space="preserve"> </w:t>
      </w:r>
      <w:r w:rsidR="00DE28B9">
        <w:rPr>
          <w:rFonts w:ascii="Times New Roman" w:eastAsia="Times New Roman" w:hAnsi="Times New Roman" w:cs="Times New Roman"/>
          <w:b/>
          <w:sz w:val="24"/>
          <w:lang w:val="sv-SE"/>
        </w:rPr>
        <w:t>nivå 6-9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E28B9" w:rsidRPr="00DE28B9">
        <w:rPr>
          <w:rFonts w:ascii="Times New Roman" w:eastAsia="Times New Roman" w:hAnsi="Times New Roman" w:cs="Times New Roman"/>
          <w:b/>
          <w:sz w:val="24"/>
          <w:lang w:val="sv-SE"/>
        </w:rPr>
        <w:t>2</w:t>
      </w:r>
      <w:r w:rsidR="00DE28B9">
        <w:rPr>
          <w:rFonts w:ascii="Times New Roman" w:eastAsia="Times New Roman" w:hAnsi="Times New Roman" w:cs="Times New Roman"/>
          <w:b/>
          <w:sz w:val="24"/>
          <w:lang w:val="sv-SE"/>
        </w:rPr>
        <w:t>023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hyperlink r:id="rId10" w:history="1">
        <w:r w:rsidR="00DE28B9" w:rsidRPr="007152A3">
          <w:rPr>
            <w:rStyle w:val="Hyperlink"/>
          </w:rPr>
          <w:t>https://www.gymnastik.se/download/18.5889933c18529c5912e14825/1671524530115/T%C3%A4vlingsbest%C3%A4mmelser%20Niv%C3%A5%206-9%20version%202.0%20januari%202023%20(1).pdf</w:t>
        </w:r>
      </w:hyperlink>
    </w:p>
    <w:p w14:paraId="0B9D8EE0" w14:textId="77777777" w:rsidR="00DE28B9" w:rsidRDefault="00DE28B9">
      <w:pPr>
        <w:spacing w:after="0" w:line="246" w:lineRule="auto"/>
        <w:ind w:left="-5" w:hanging="10"/>
      </w:pPr>
    </w:p>
    <w:p w14:paraId="4BDA9917" w14:textId="75373A8F" w:rsidR="00DE28B9" w:rsidRDefault="00DE28B9" w:rsidP="00DE28B9">
      <w:pPr>
        <w:spacing w:after="0" w:line="24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Tävlingsbestämmelser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Trupp Region</w:t>
      </w:r>
      <w:r w:rsidRPr="00DE28B9">
        <w:rPr>
          <w:rFonts w:ascii="Times New Roman" w:eastAsia="Times New Roman" w:hAnsi="Times New Roman" w:cs="Times New Roman"/>
          <w:b/>
          <w:sz w:val="24"/>
          <w:lang w:val="sv-S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v-SE"/>
        </w:rPr>
        <w:t>nivå 3-5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E28B9">
        <w:rPr>
          <w:rFonts w:ascii="Times New Roman" w:eastAsia="Times New Roman" w:hAnsi="Times New Roman" w:cs="Times New Roman"/>
          <w:b/>
          <w:sz w:val="24"/>
          <w:lang w:val="sv-SE"/>
        </w:rPr>
        <w:t>2</w:t>
      </w:r>
      <w:r>
        <w:rPr>
          <w:rFonts w:ascii="Times New Roman" w:eastAsia="Times New Roman" w:hAnsi="Times New Roman" w:cs="Times New Roman"/>
          <w:b/>
          <w:sz w:val="24"/>
          <w:lang w:val="sv-SE"/>
        </w:rPr>
        <w:t>023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hyperlink r:id="rId11" w:history="1">
        <w:r w:rsidRPr="007152A3">
          <w:rPr>
            <w:rStyle w:val="Hyperlink"/>
          </w:rPr>
          <w:t>https://www.gymnastik.se/download/18.5889933c18529c5912ebf353/1672124377809/T%C3%A4vlingsbest%C3%A4mmelser%20Regionsfemman-Regionstrean%202023%20221227.pdf</w:t>
        </w:r>
      </w:hyperlink>
    </w:p>
    <w:p w14:paraId="0C92B9AD" w14:textId="61F67E40" w:rsidR="00571869" w:rsidRDefault="00000000" w:rsidP="00DE28B9">
      <w:pPr>
        <w:spacing w:after="0" w:line="24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B80EC7" w14:textId="77777777" w:rsidR="00571869" w:rsidRDefault="00000000">
      <w:pPr>
        <w:spacing w:after="30"/>
        <w:ind w:right="12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C6032DC" wp14:editId="018BDF11">
                <wp:extent cx="5867400" cy="9525"/>
                <wp:effectExtent l="0" t="0" r="0" b="0"/>
                <wp:docPr id="2886" name="Group 2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9525"/>
                          <a:chOff x="0" y="0"/>
                          <a:chExt cx="5867400" cy="9525"/>
                        </a:xfrm>
                      </wpg:grpSpPr>
                      <wps:wsp>
                        <wps:cNvPr id="3686" name="Shape 3686"/>
                        <wps:cNvSpPr/>
                        <wps:spPr>
                          <a:xfrm>
                            <a:off x="0" y="0"/>
                            <a:ext cx="5867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 h="9525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  <a:lnTo>
                                  <a:pt x="5867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86" style="width:462pt;height:0.75pt;mso-position-horizontal-relative:char;mso-position-vertical-relative:line" coordsize="58674,95">
                <v:shape id="Shape 3687" style="position:absolute;width:58674;height:95;left:0;top:0;" coordsize="5867400,9525" path="m0,0l5867400,0l5867400,9525l0,9525l0,0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1BAC53" w14:textId="77777777" w:rsidR="00571869" w:rsidRDefault="00000000">
      <w:pPr>
        <w:spacing w:after="0"/>
      </w:pPr>
      <w:r>
        <w:rPr>
          <w:b/>
          <w:color w:val="335B8A"/>
          <w:sz w:val="28"/>
        </w:rPr>
        <w:t xml:space="preserve"> </w:t>
      </w:r>
    </w:p>
    <w:p w14:paraId="41AEE9A8" w14:textId="77777777" w:rsidR="00571869" w:rsidRDefault="00000000">
      <w:pPr>
        <w:pStyle w:val="Heading2"/>
        <w:ind w:left="-5"/>
      </w:pPr>
      <w:proofErr w:type="spellStart"/>
      <w:r>
        <w:t>Licens</w:t>
      </w:r>
      <w:proofErr w:type="spellEnd"/>
      <w:r>
        <w:rPr>
          <w:color w:val="000000"/>
          <w:sz w:val="30"/>
        </w:rPr>
        <w:t xml:space="preserve"> </w:t>
      </w:r>
    </w:p>
    <w:p w14:paraId="6E46B575" w14:textId="6A6585EA" w:rsidR="00571869" w:rsidRDefault="00000000">
      <w:pPr>
        <w:spacing w:after="3" w:line="253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Alla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tävlande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gymnaster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ska ha Svenska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GF:s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tävlingslicens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Detta </w:t>
      </w:r>
      <w:proofErr w:type="spellStart"/>
      <w:r>
        <w:rPr>
          <w:rFonts w:ascii="Times New Roman" w:eastAsia="Times New Roman" w:hAnsi="Times New Roman" w:cs="Times New Roman"/>
          <w:sz w:val="24"/>
        </w:rPr>
        <w:t>intygas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med </w:t>
      </w:r>
      <w:proofErr w:type="spellStart"/>
      <w:r>
        <w:rPr>
          <w:rFonts w:ascii="Times New Roman" w:eastAsia="Times New Roman" w:hAnsi="Times New Roman" w:cs="Times New Roman"/>
          <w:sz w:val="24"/>
        </w:rPr>
        <w:t>underskrift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av </w:t>
      </w:r>
      <w:proofErr w:type="spellStart"/>
      <w:r>
        <w:rPr>
          <w:rFonts w:ascii="Times New Roman" w:eastAsia="Times New Roman" w:hAnsi="Times New Roman" w:cs="Times New Roman"/>
          <w:sz w:val="24"/>
        </w:rPr>
        <w:t>ansvarig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ledare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vid </w:t>
      </w:r>
      <w:proofErr w:type="spellStart"/>
      <w:r>
        <w:rPr>
          <w:rFonts w:ascii="Times New Roman" w:eastAsia="Times New Roman" w:hAnsi="Times New Roman" w:cs="Times New Roman"/>
          <w:sz w:val="24"/>
        </w:rPr>
        <w:t>ackrediteringen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C05200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Ingen </w:t>
      </w:r>
      <w:proofErr w:type="spellStart"/>
      <w:r w:rsidRPr="00C05200">
        <w:rPr>
          <w:rFonts w:ascii="Times New Roman" w:eastAsia="Times New Roman" w:hAnsi="Times New Roman" w:cs="Times New Roman"/>
          <w:b/>
          <w:bCs/>
          <w:sz w:val="24"/>
          <w:u w:val="single"/>
        </w:rPr>
        <w:t>deltagarlista</w:t>
      </w:r>
      <w:proofErr w:type="spellEnd"/>
      <w:r w:rsidRPr="00C05200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 w:rsidRPr="00C05200">
        <w:rPr>
          <w:rFonts w:ascii="Times New Roman" w:eastAsia="Times New Roman" w:hAnsi="Times New Roman" w:cs="Times New Roman"/>
          <w:b/>
          <w:bCs/>
          <w:sz w:val="24"/>
          <w:u w:val="single"/>
        </w:rPr>
        <w:t>eller</w:t>
      </w:r>
      <w:proofErr w:type="spellEnd"/>
      <w:r w:rsidRPr="00C05200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 pensum </w:t>
      </w:r>
      <w:proofErr w:type="spellStart"/>
      <w:r w:rsidRPr="00C05200">
        <w:rPr>
          <w:rFonts w:ascii="Times New Roman" w:eastAsia="Times New Roman" w:hAnsi="Times New Roman" w:cs="Times New Roman"/>
          <w:b/>
          <w:bCs/>
          <w:sz w:val="24"/>
          <w:u w:val="single"/>
        </w:rPr>
        <w:t>behöver</w:t>
      </w:r>
      <w:proofErr w:type="spellEnd"/>
      <w:r w:rsidRPr="00C05200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 visas </w:t>
      </w:r>
      <w:proofErr w:type="spellStart"/>
      <w:r w:rsidRPr="00C05200">
        <w:rPr>
          <w:rFonts w:ascii="Times New Roman" w:eastAsia="Times New Roman" w:hAnsi="Times New Roman" w:cs="Times New Roman"/>
          <w:b/>
          <w:bCs/>
          <w:sz w:val="24"/>
          <w:u w:val="single"/>
        </w:rPr>
        <w:t>upp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AC4B22" w14:textId="77777777" w:rsidR="00571869" w:rsidRDefault="00000000">
      <w:pPr>
        <w:spacing w:after="299"/>
        <w:ind w:right="12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DF94B0A" wp14:editId="0FC0C3DC">
                <wp:extent cx="5867400" cy="9525"/>
                <wp:effectExtent l="0" t="0" r="0" b="0"/>
                <wp:docPr id="2887" name="Group 2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9525"/>
                          <a:chOff x="0" y="0"/>
                          <a:chExt cx="5867400" cy="9525"/>
                        </a:xfrm>
                      </wpg:grpSpPr>
                      <wps:wsp>
                        <wps:cNvPr id="3688" name="Shape 3688"/>
                        <wps:cNvSpPr/>
                        <wps:spPr>
                          <a:xfrm>
                            <a:off x="0" y="0"/>
                            <a:ext cx="5867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 h="9525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  <a:lnTo>
                                  <a:pt x="5867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87" style="width:462pt;height:0.75pt;mso-position-horizontal-relative:char;mso-position-vertical-relative:line" coordsize="58674,95">
                <v:shape id="Shape 3689" style="position:absolute;width:58674;height:95;left:0;top:0;" coordsize="5867400,9525" path="m0,0l5867400,0l5867400,9525l0,9525l0,0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CB141E" w14:textId="77777777" w:rsidR="00571869" w:rsidRDefault="00000000">
      <w:pPr>
        <w:pStyle w:val="Heading2"/>
        <w:ind w:left="-5"/>
      </w:pPr>
      <w:proofErr w:type="spellStart"/>
      <w:r>
        <w:t>Tyckare</w:t>
      </w:r>
      <w:proofErr w:type="spellEnd"/>
      <w:r>
        <w:t>/</w:t>
      </w:r>
      <w:proofErr w:type="spellStart"/>
      <w:r>
        <w:t>Domare</w:t>
      </w:r>
      <w:proofErr w:type="spellEnd"/>
      <w:r>
        <w:t xml:space="preserve"> </w:t>
      </w:r>
      <w:r>
        <w:rPr>
          <w:sz w:val="32"/>
        </w:rPr>
        <w:t xml:space="preserve"> </w:t>
      </w:r>
    </w:p>
    <w:p w14:paraId="76CFA8A6" w14:textId="6507673F" w:rsidR="00571869" w:rsidRDefault="00000000">
      <w:pPr>
        <w:spacing w:after="3" w:line="253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Varje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anmält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lag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måste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anmäla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namngiven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tyckare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eller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domare</w:t>
      </w:r>
      <w:proofErr w:type="spellEnd"/>
      <w:r w:rsidR="008B2342" w:rsidRPr="008B2342">
        <w:rPr>
          <w:rFonts w:ascii="Times New Roman" w:eastAsia="Times New Roman" w:hAnsi="Times New Roman" w:cs="Times New Roman"/>
          <w:color w:val="262626"/>
          <w:sz w:val="24"/>
          <w:lang w:val="sv-SE"/>
        </w:rPr>
        <w:t xml:space="preserve"> </w:t>
      </w:r>
      <w:r w:rsidR="008B2342">
        <w:rPr>
          <w:rFonts w:ascii="Times New Roman" w:eastAsia="Times New Roman" w:hAnsi="Times New Roman" w:cs="Times New Roman"/>
          <w:color w:val="262626"/>
          <w:sz w:val="24"/>
          <w:lang w:val="sv-SE"/>
        </w:rPr>
        <w:t>för att få ställa upp</w:t>
      </w:r>
      <w:r>
        <w:rPr>
          <w:rFonts w:ascii="Times New Roman" w:eastAsia="Times New Roman" w:hAnsi="Times New Roman" w:cs="Times New Roman"/>
          <w:color w:val="262626"/>
          <w:sz w:val="24"/>
        </w:rPr>
        <w:t xml:space="preserve">. Vid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anmälan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av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tyckare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skall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denna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person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vara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minst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1</w:t>
      </w:r>
      <w:r w:rsidR="00C05200" w:rsidRPr="00C05200">
        <w:rPr>
          <w:rFonts w:ascii="Times New Roman" w:eastAsia="Times New Roman" w:hAnsi="Times New Roman" w:cs="Times New Roman"/>
          <w:color w:val="262626"/>
          <w:sz w:val="24"/>
          <w:lang w:val="sv-SE"/>
        </w:rPr>
        <w:t>5</w:t>
      </w:r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år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och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ha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gedigen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gymnastikbakgrund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eller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gymnastikkunnande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.  </w:t>
      </w:r>
    </w:p>
    <w:p w14:paraId="72DEA366" w14:textId="2547C9EC" w:rsidR="00571869" w:rsidRDefault="00C05200">
      <w:pPr>
        <w:spacing w:after="3" w:line="253" w:lineRule="auto"/>
        <w:ind w:left="-5" w:hanging="10"/>
      </w:pPr>
      <w:r>
        <w:rPr>
          <w:rFonts w:ascii="Times New Roman" w:eastAsia="Times New Roman" w:hAnsi="Times New Roman" w:cs="Times New Roman"/>
          <w:color w:val="262626"/>
          <w:sz w:val="24"/>
        </w:rPr>
        <w:br/>
      </w:r>
      <w:r w:rsidRPr="00C05200">
        <w:rPr>
          <w:rFonts w:ascii="Times New Roman" w:eastAsia="Times New Roman" w:hAnsi="Times New Roman" w:cs="Times New Roman"/>
          <w:color w:val="262626"/>
          <w:sz w:val="24"/>
          <w:lang w:val="sv-SE"/>
        </w:rPr>
        <w:t xml:space="preserve">Klass 9an-8an: </w:t>
      </w:r>
      <w:r w:rsidRPr="008B2342">
        <w:rPr>
          <w:rFonts w:ascii="Times New Roman" w:eastAsia="Times New Roman" w:hAnsi="Times New Roman" w:cs="Times New Roman"/>
          <w:color w:val="262626"/>
          <w:sz w:val="24"/>
          <w:u w:val="single"/>
          <w:lang w:val="sv-SE"/>
        </w:rPr>
        <w:t>Minst</w:t>
      </w:r>
      <w:r w:rsidRPr="00C05200">
        <w:rPr>
          <w:rFonts w:ascii="Times New Roman" w:eastAsia="Times New Roman" w:hAnsi="Times New Roman" w:cs="Times New Roman"/>
          <w:color w:val="262626"/>
          <w:sz w:val="24"/>
          <w:lang w:val="sv-SE"/>
        </w:rPr>
        <w:t xml:space="preserve"> Tyckare</w:t>
      </w:r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</w:p>
    <w:p w14:paraId="7674287F" w14:textId="77777777" w:rsidR="00C05200" w:rsidRPr="00C05200" w:rsidRDefault="00C05200">
      <w:pPr>
        <w:spacing w:after="0"/>
        <w:rPr>
          <w:rFonts w:ascii="Times New Roman" w:eastAsia="Times New Roman" w:hAnsi="Times New Roman" w:cs="Times New Roman"/>
          <w:color w:val="262626"/>
          <w:sz w:val="24"/>
          <w:lang w:val="sv-SE"/>
        </w:rPr>
      </w:pPr>
      <w:r w:rsidRPr="00C05200">
        <w:rPr>
          <w:rFonts w:ascii="Times New Roman" w:eastAsia="Times New Roman" w:hAnsi="Times New Roman" w:cs="Times New Roman"/>
          <w:color w:val="262626"/>
          <w:sz w:val="24"/>
          <w:lang w:val="sv-SE"/>
        </w:rPr>
        <w:t xml:space="preserve">Klass 7an: </w:t>
      </w:r>
      <w:r w:rsidRPr="008B2342">
        <w:rPr>
          <w:rFonts w:ascii="Times New Roman" w:eastAsia="Times New Roman" w:hAnsi="Times New Roman" w:cs="Times New Roman"/>
          <w:color w:val="262626"/>
          <w:sz w:val="24"/>
          <w:u w:val="single"/>
          <w:lang w:val="sv-SE"/>
        </w:rPr>
        <w:t>Minst</w:t>
      </w:r>
      <w:r w:rsidRPr="00C05200">
        <w:rPr>
          <w:rFonts w:ascii="Times New Roman" w:eastAsia="Times New Roman" w:hAnsi="Times New Roman" w:cs="Times New Roman"/>
          <w:color w:val="262626"/>
          <w:sz w:val="24"/>
          <w:lang w:val="sv-SE"/>
        </w:rPr>
        <w:t xml:space="preserve"> Domare Steg 1</w:t>
      </w:r>
    </w:p>
    <w:p w14:paraId="7DDEBF3C" w14:textId="77777777" w:rsidR="00C05200" w:rsidRDefault="00C05200">
      <w:pPr>
        <w:spacing w:after="0"/>
        <w:rPr>
          <w:rFonts w:ascii="Times New Roman" w:eastAsia="Times New Roman" w:hAnsi="Times New Roman" w:cs="Times New Roman"/>
          <w:color w:val="262626"/>
          <w:sz w:val="24"/>
          <w:lang w:val="sv-SE"/>
        </w:rPr>
      </w:pPr>
      <w:r>
        <w:rPr>
          <w:rFonts w:ascii="Times New Roman" w:eastAsia="Times New Roman" w:hAnsi="Times New Roman" w:cs="Times New Roman"/>
          <w:color w:val="262626"/>
          <w:sz w:val="24"/>
          <w:lang w:val="sv-SE"/>
        </w:rPr>
        <w:t xml:space="preserve">Klass 6an-4an: </w:t>
      </w:r>
      <w:r w:rsidRPr="008B2342">
        <w:rPr>
          <w:rFonts w:ascii="Times New Roman" w:eastAsia="Times New Roman" w:hAnsi="Times New Roman" w:cs="Times New Roman"/>
          <w:color w:val="262626"/>
          <w:sz w:val="24"/>
          <w:u w:val="single"/>
          <w:lang w:val="sv-SE"/>
        </w:rPr>
        <w:t>Minst</w:t>
      </w:r>
      <w:r>
        <w:rPr>
          <w:rFonts w:ascii="Times New Roman" w:eastAsia="Times New Roman" w:hAnsi="Times New Roman" w:cs="Times New Roman"/>
          <w:color w:val="262626"/>
          <w:sz w:val="24"/>
          <w:lang w:val="sv-SE"/>
        </w:rPr>
        <w:t xml:space="preserve"> Domare Steg 1 helst Steg 2 eller högre.</w:t>
      </w:r>
    </w:p>
    <w:p w14:paraId="75BAA57A" w14:textId="77777777" w:rsidR="009753E2" w:rsidRDefault="009753E2">
      <w:pPr>
        <w:spacing w:after="0"/>
        <w:rPr>
          <w:rFonts w:ascii="Times New Roman" w:eastAsia="Times New Roman" w:hAnsi="Times New Roman" w:cs="Times New Roman"/>
          <w:color w:val="262626"/>
          <w:sz w:val="24"/>
        </w:rPr>
      </w:pPr>
    </w:p>
    <w:p w14:paraId="52F0BA61" w14:textId="78D2015E" w:rsidR="00571869" w:rsidRDefault="009753E2">
      <w:pPr>
        <w:spacing w:after="3" w:line="253" w:lineRule="auto"/>
        <w:ind w:left="-5" w:hanging="10"/>
      </w:pPr>
      <w:r w:rsidRPr="009753E2">
        <w:rPr>
          <w:rFonts w:ascii="Times New Roman" w:eastAsia="Times New Roman" w:hAnsi="Times New Roman" w:cs="Times New Roman"/>
          <w:color w:val="262626"/>
          <w:sz w:val="24"/>
          <w:lang w:val="sv-SE"/>
        </w:rPr>
        <w:t xml:space="preserve">Vid anmälan av </w:t>
      </w:r>
      <w:r w:rsidR="00000000">
        <w:rPr>
          <w:rFonts w:ascii="Times New Roman" w:eastAsia="Times New Roman" w:hAnsi="Times New Roman" w:cs="Times New Roman"/>
          <w:color w:val="262626"/>
          <w:sz w:val="24"/>
        </w:rPr>
        <w:t xml:space="preserve">1-2 lag </w:t>
      </w:r>
      <w:r w:rsidRPr="009753E2">
        <w:rPr>
          <w:rFonts w:ascii="Times New Roman" w:eastAsia="Times New Roman" w:hAnsi="Times New Roman" w:cs="Times New Roman"/>
          <w:color w:val="262626"/>
          <w:sz w:val="24"/>
          <w:lang w:val="sv-SE"/>
        </w:rPr>
        <w:t xml:space="preserve">ska </w:t>
      </w:r>
      <w:r w:rsidR="00000000">
        <w:rPr>
          <w:rFonts w:ascii="Times New Roman" w:eastAsia="Times New Roman" w:hAnsi="Times New Roman" w:cs="Times New Roman"/>
          <w:color w:val="262626"/>
          <w:sz w:val="24"/>
        </w:rPr>
        <w:t xml:space="preserve">1 </w:t>
      </w:r>
      <w:proofErr w:type="spellStart"/>
      <w:r w:rsidR="00000000">
        <w:rPr>
          <w:rFonts w:ascii="Times New Roman" w:eastAsia="Times New Roman" w:hAnsi="Times New Roman" w:cs="Times New Roman"/>
          <w:color w:val="262626"/>
          <w:sz w:val="24"/>
        </w:rPr>
        <w:t>tyckare</w:t>
      </w:r>
      <w:proofErr w:type="spellEnd"/>
      <w:r w:rsidR="00000000">
        <w:rPr>
          <w:rFonts w:ascii="Times New Roman" w:eastAsia="Times New Roman" w:hAnsi="Times New Roman" w:cs="Times New Roman"/>
          <w:color w:val="262626"/>
          <w:sz w:val="24"/>
        </w:rPr>
        <w:t>/</w:t>
      </w:r>
      <w:proofErr w:type="spellStart"/>
      <w:r w:rsidR="00000000">
        <w:rPr>
          <w:rFonts w:ascii="Times New Roman" w:eastAsia="Times New Roman" w:hAnsi="Times New Roman" w:cs="Times New Roman"/>
          <w:color w:val="262626"/>
          <w:sz w:val="24"/>
        </w:rPr>
        <w:t>domare</w:t>
      </w:r>
      <w:proofErr w:type="spellEnd"/>
      <w:r w:rsidRPr="009753E2">
        <w:rPr>
          <w:rFonts w:ascii="Times New Roman" w:eastAsia="Times New Roman" w:hAnsi="Times New Roman" w:cs="Times New Roman"/>
          <w:color w:val="262626"/>
          <w:sz w:val="24"/>
          <w:lang w:val="sv-SE"/>
        </w:rPr>
        <w:t xml:space="preserve"> anmälas.</w:t>
      </w:r>
      <w:r w:rsidR="00000000"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</w:p>
    <w:p w14:paraId="782AF67F" w14:textId="3DC6DA31" w:rsidR="00571869" w:rsidRPr="009753E2" w:rsidRDefault="009753E2">
      <w:pPr>
        <w:spacing w:after="3" w:line="253" w:lineRule="auto"/>
        <w:ind w:left="-5" w:hanging="10"/>
        <w:rPr>
          <w:lang w:val="sv-SE"/>
        </w:rPr>
      </w:pPr>
      <w:r w:rsidRPr="009753E2">
        <w:rPr>
          <w:rFonts w:ascii="Times New Roman" w:eastAsia="Times New Roman" w:hAnsi="Times New Roman" w:cs="Times New Roman"/>
          <w:color w:val="262626"/>
          <w:sz w:val="24"/>
          <w:lang w:val="sv-SE"/>
        </w:rPr>
        <w:t xml:space="preserve">Vid anmälan av </w:t>
      </w:r>
      <w:r w:rsidR="00000000">
        <w:rPr>
          <w:rFonts w:ascii="Times New Roman" w:eastAsia="Times New Roman" w:hAnsi="Times New Roman" w:cs="Times New Roman"/>
          <w:color w:val="262626"/>
          <w:sz w:val="24"/>
        </w:rPr>
        <w:t xml:space="preserve">3-4 lag </w:t>
      </w:r>
      <w:r w:rsidRPr="009753E2">
        <w:rPr>
          <w:rFonts w:ascii="Times New Roman" w:eastAsia="Times New Roman" w:hAnsi="Times New Roman" w:cs="Times New Roman"/>
          <w:color w:val="262626"/>
          <w:sz w:val="24"/>
          <w:lang w:val="sv-SE"/>
        </w:rPr>
        <w:t>ska</w:t>
      </w:r>
      <w:r w:rsidR="00000000">
        <w:rPr>
          <w:rFonts w:ascii="Times New Roman" w:eastAsia="Times New Roman" w:hAnsi="Times New Roman" w:cs="Times New Roman"/>
          <w:color w:val="262626"/>
          <w:sz w:val="24"/>
        </w:rPr>
        <w:t xml:space="preserve"> 2 </w:t>
      </w:r>
      <w:proofErr w:type="spellStart"/>
      <w:r w:rsidR="00000000">
        <w:rPr>
          <w:rFonts w:ascii="Times New Roman" w:eastAsia="Times New Roman" w:hAnsi="Times New Roman" w:cs="Times New Roman"/>
          <w:color w:val="262626"/>
          <w:sz w:val="24"/>
        </w:rPr>
        <w:t>tyckare</w:t>
      </w:r>
      <w:proofErr w:type="spellEnd"/>
      <w:r w:rsidR="00000000">
        <w:rPr>
          <w:rFonts w:ascii="Times New Roman" w:eastAsia="Times New Roman" w:hAnsi="Times New Roman" w:cs="Times New Roman"/>
          <w:color w:val="262626"/>
          <w:sz w:val="24"/>
        </w:rPr>
        <w:t>/</w:t>
      </w:r>
      <w:proofErr w:type="spellStart"/>
      <w:r w:rsidR="00000000">
        <w:rPr>
          <w:rFonts w:ascii="Times New Roman" w:eastAsia="Times New Roman" w:hAnsi="Times New Roman" w:cs="Times New Roman"/>
          <w:color w:val="262626"/>
          <w:sz w:val="24"/>
        </w:rPr>
        <w:t>domare</w:t>
      </w:r>
      <w:proofErr w:type="spellEnd"/>
      <w:r w:rsidR="00000000"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r w:rsidRPr="009753E2">
        <w:rPr>
          <w:rFonts w:ascii="Times New Roman" w:eastAsia="Times New Roman" w:hAnsi="Times New Roman" w:cs="Times New Roman"/>
          <w:color w:val="262626"/>
          <w:sz w:val="24"/>
          <w:lang w:val="sv-SE"/>
        </w:rPr>
        <w:t>anmälas.</w:t>
      </w:r>
    </w:p>
    <w:p w14:paraId="233F6F7B" w14:textId="3ABCBFCC" w:rsidR="00571869" w:rsidRPr="009753E2" w:rsidRDefault="009753E2">
      <w:pPr>
        <w:spacing w:after="3" w:line="253" w:lineRule="auto"/>
        <w:ind w:left="-5" w:hanging="10"/>
        <w:rPr>
          <w:lang w:val="sv-SE"/>
        </w:rPr>
      </w:pPr>
      <w:r w:rsidRPr="009753E2">
        <w:rPr>
          <w:rFonts w:ascii="Times New Roman" w:eastAsia="Times New Roman" w:hAnsi="Times New Roman" w:cs="Times New Roman"/>
          <w:color w:val="262626"/>
          <w:sz w:val="24"/>
          <w:lang w:val="sv-SE"/>
        </w:rPr>
        <w:t xml:space="preserve">Vid anmälan av </w:t>
      </w:r>
      <w:r w:rsidR="00000000">
        <w:rPr>
          <w:rFonts w:ascii="Times New Roman" w:eastAsia="Times New Roman" w:hAnsi="Times New Roman" w:cs="Times New Roman"/>
          <w:color w:val="262626"/>
          <w:sz w:val="24"/>
        </w:rPr>
        <w:t xml:space="preserve">5-&gt; lag </w:t>
      </w:r>
      <w:r w:rsidRPr="009753E2">
        <w:rPr>
          <w:rFonts w:ascii="Times New Roman" w:eastAsia="Times New Roman" w:hAnsi="Times New Roman" w:cs="Times New Roman"/>
          <w:color w:val="262626"/>
          <w:sz w:val="24"/>
          <w:lang w:val="sv-SE"/>
        </w:rPr>
        <w:t xml:space="preserve">ska </w:t>
      </w:r>
      <w:r w:rsidR="00000000">
        <w:rPr>
          <w:rFonts w:ascii="Times New Roman" w:eastAsia="Times New Roman" w:hAnsi="Times New Roman" w:cs="Times New Roman"/>
          <w:color w:val="262626"/>
          <w:sz w:val="24"/>
        </w:rPr>
        <w:t xml:space="preserve">3 </w:t>
      </w:r>
      <w:proofErr w:type="spellStart"/>
      <w:r w:rsidR="00000000">
        <w:rPr>
          <w:rFonts w:ascii="Times New Roman" w:eastAsia="Times New Roman" w:hAnsi="Times New Roman" w:cs="Times New Roman"/>
          <w:color w:val="262626"/>
          <w:sz w:val="24"/>
        </w:rPr>
        <w:t>tyckare</w:t>
      </w:r>
      <w:proofErr w:type="spellEnd"/>
      <w:r w:rsidR="00000000">
        <w:rPr>
          <w:rFonts w:ascii="Times New Roman" w:eastAsia="Times New Roman" w:hAnsi="Times New Roman" w:cs="Times New Roman"/>
          <w:color w:val="262626"/>
          <w:sz w:val="24"/>
        </w:rPr>
        <w:t>/</w:t>
      </w:r>
      <w:proofErr w:type="spellStart"/>
      <w:r w:rsidR="00000000">
        <w:rPr>
          <w:rFonts w:ascii="Times New Roman" w:eastAsia="Times New Roman" w:hAnsi="Times New Roman" w:cs="Times New Roman"/>
          <w:color w:val="262626"/>
          <w:sz w:val="24"/>
        </w:rPr>
        <w:t>domare</w:t>
      </w:r>
      <w:proofErr w:type="spellEnd"/>
      <w:r w:rsidR="00000000"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r w:rsidRPr="009753E2">
        <w:rPr>
          <w:rFonts w:ascii="Times New Roman" w:eastAsia="Times New Roman" w:hAnsi="Times New Roman" w:cs="Times New Roman"/>
          <w:color w:val="262626"/>
          <w:sz w:val="24"/>
          <w:lang w:val="sv-SE"/>
        </w:rPr>
        <w:t>anmälas.</w:t>
      </w:r>
    </w:p>
    <w:p w14:paraId="53A49993" w14:textId="77777777" w:rsidR="00571869" w:rsidRDefault="00000000">
      <w:pPr>
        <w:spacing w:after="0"/>
      </w:pPr>
      <w:r>
        <w:rPr>
          <w:rFonts w:ascii="Times New Roman" w:eastAsia="Times New Roman" w:hAnsi="Times New Roman" w:cs="Times New Roman"/>
          <w:color w:val="262626"/>
          <w:sz w:val="24"/>
        </w:rPr>
        <w:lastRenderedPageBreak/>
        <w:t xml:space="preserve"> </w:t>
      </w:r>
    </w:p>
    <w:p w14:paraId="6CA478B6" w14:textId="77777777" w:rsidR="00571869" w:rsidRPr="008B2342" w:rsidRDefault="00000000">
      <w:pPr>
        <w:spacing w:after="3" w:line="253" w:lineRule="auto"/>
        <w:ind w:left="-5" w:hanging="10"/>
        <w:rPr>
          <w:rFonts w:ascii="Times New Roman" w:eastAsia="Times New Roman" w:hAnsi="Times New Roman" w:cs="Times New Roman"/>
          <w:b/>
          <w:bCs/>
          <w:color w:val="262626"/>
          <w:sz w:val="24"/>
        </w:rPr>
      </w:pPr>
      <w:proofErr w:type="spellStart"/>
      <w:r w:rsidRPr="008B2342">
        <w:rPr>
          <w:rFonts w:ascii="Times New Roman" w:eastAsia="Times New Roman" w:hAnsi="Times New Roman" w:cs="Times New Roman"/>
          <w:b/>
          <w:bCs/>
          <w:color w:val="262626"/>
          <w:sz w:val="24"/>
        </w:rPr>
        <w:t>Arvode</w:t>
      </w:r>
      <w:proofErr w:type="spellEnd"/>
      <w:r w:rsidRPr="008B2342">
        <w:rPr>
          <w:rFonts w:ascii="Times New Roman" w:eastAsia="Times New Roman" w:hAnsi="Times New Roman" w:cs="Times New Roman"/>
          <w:b/>
          <w:bCs/>
          <w:color w:val="262626"/>
          <w:sz w:val="24"/>
        </w:rPr>
        <w:t xml:space="preserve"> </w:t>
      </w:r>
      <w:proofErr w:type="spellStart"/>
      <w:r w:rsidRPr="008B2342">
        <w:rPr>
          <w:rFonts w:ascii="Times New Roman" w:eastAsia="Times New Roman" w:hAnsi="Times New Roman" w:cs="Times New Roman"/>
          <w:b/>
          <w:bCs/>
          <w:color w:val="262626"/>
          <w:sz w:val="24"/>
        </w:rPr>
        <w:t>enligt</w:t>
      </w:r>
      <w:proofErr w:type="spellEnd"/>
      <w:r w:rsidRPr="008B2342">
        <w:rPr>
          <w:rFonts w:ascii="Times New Roman" w:eastAsia="Times New Roman" w:hAnsi="Times New Roman" w:cs="Times New Roman"/>
          <w:b/>
          <w:bCs/>
          <w:color w:val="262626"/>
          <w:sz w:val="24"/>
        </w:rPr>
        <w:t xml:space="preserve"> </w:t>
      </w:r>
      <w:proofErr w:type="spellStart"/>
      <w:r w:rsidRPr="008B2342">
        <w:rPr>
          <w:rFonts w:ascii="Times New Roman" w:eastAsia="Times New Roman" w:hAnsi="Times New Roman" w:cs="Times New Roman"/>
          <w:b/>
          <w:bCs/>
          <w:color w:val="262626"/>
          <w:sz w:val="24"/>
        </w:rPr>
        <w:t>följande</w:t>
      </w:r>
      <w:proofErr w:type="spellEnd"/>
      <w:r w:rsidRPr="008B2342">
        <w:rPr>
          <w:rFonts w:ascii="Times New Roman" w:eastAsia="Times New Roman" w:hAnsi="Times New Roman" w:cs="Times New Roman"/>
          <w:b/>
          <w:bCs/>
          <w:color w:val="262626"/>
          <w:sz w:val="24"/>
        </w:rPr>
        <w:t xml:space="preserve">: </w:t>
      </w:r>
    </w:p>
    <w:p w14:paraId="7CB7D5ED" w14:textId="45FB49F6" w:rsidR="00571869" w:rsidRDefault="00000000" w:rsidP="00C05200">
      <w:pPr>
        <w:spacing w:after="3" w:line="253" w:lineRule="auto"/>
        <w:ind w:left="-5" w:hanging="10"/>
        <w:rPr>
          <w:rFonts w:ascii="Times New Roman" w:eastAsia="Times New Roman" w:hAnsi="Times New Roman" w:cs="Times New Roman"/>
          <w:color w:val="262626"/>
          <w:sz w:val="24"/>
          <w:lang w:val="sv-SE"/>
        </w:rPr>
      </w:pPr>
      <w:proofErr w:type="spellStart"/>
      <w:r>
        <w:rPr>
          <w:rFonts w:ascii="Times New Roman" w:eastAsia="Times New Roman" w:hAnsi="Times New Roman" w:cs="Times New Roman"/>
          <w:color w:val="262626"/>
          <w:sz w:val="24"/>
        </w:rPr>
        <w:t>Tyckare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proofErr w:type="gramStart"/>
      <w:r w:rsidR="00C05200" w:rsidRPr="00C05200">
        <w:rPr>
          <w:rFonts w:ascii="Times New Roman" w:eastAsia="Times New Roman" w:hAnsi="Times New Roman" w:cs="Times New Roman"/>
          <w:color w:val="262626"/>
          <w:sz w:val="24"/>
        </w:rPr>
        <w:t>1</w:t>
      </w:r>
      <w:r>
        <w:rPr>
          <w:rFonts w:ascii="Times New Roman" w:eastAsia="Times New Roman" w:hAnsi="Times New Roman" w:cs="Times New Roman"/>
          <w:color w:val="262626"/>
          <w:sz w:val="24"/>
        </w:rPr>
        <w:t>00:-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  <w:r w:rsidR="00C05200" w:rsidRPr="00C05200">
        <w:rPr>
          <w:rFonts w:ascii="Times New Roman" w:eastAsia="Times New Roman" w:hAnsi="Times New Roman" w:cs="Times New Roman"/>
          <w:color w:val="262626"/>
          <w:sz w:val="24"/>
        </w:rPr>
        <w:t xml:space="preserve">för </w:t>
      </w:r>
      <w:proofErr w:type="spellStart"/>
      <w:r w:rsidR="00C05200" w:rsidRPr="00C05200">
        <w:rPr>
          <w:rFonts w:ascii="Times New Roman" w:eastAsia="Times New Roman" w:hAnsi="Times New Roman" w:cs="Times New Roman"/>
          <w:color w:val="262626"/>
          <w:sz w:val="24"/>
        </w:rPr>
        <w:t>bedömning</w:t>
      </w:r>
      <w:proofErr w:type="spellEnd"/>
      <w:r w:rsidR="00C05200" w:rsidRPr="00C05200">
        <w:rPr>
          <w:rFonts w:ascii="Times New Roman" w:eastAsia="Times New Roman" w:hAnsi="Times New Roman" w:cs="Times New Roman"/>
          <w:color w:val="262626"/>
          <w:sz w:val="24"/>
        </w:rPr>
        <w:t xml:space="preserve"> av en </w:t>
      </w:r>
      <w:r w:rsidR="00C05200" w:rsidRPr="00C05200">
        <w:rPr>
          <w:rFonts w:ascii="Times New Roman" w:eastAsia="Times New Roman" w:hAnsi="Times New Roman" w:cs="Times New Roman"/>
          <w:color w:val="262626"/>
          <w:sz w:val="24"/>
          <w:lang w:val="sv-SE"/>
        </w:rPr>
        <w:t>k</w:t>
      </w:r>
      <w:r w:rsidR="00C05200">
        <w:rPr>
          <w:rFonts w:ascii="Times New Roman" w:eastAsia="Times New Roman" w:hAnsi="Times New Roman" w:cs="Times New Roman"/>
          <w:color w:val="262626"/>
          <w:sz w:val="24"/>
          <w:lang w:val="sv-SE"/>
        </w:rPr>
        <w:t>lass, 250:- + mat för bedömning av 2 klasser.</w:t>
      </w:r>
    </w:p>
    <w:p w14:paraId="4B06D45B" w14:textId="28A61A2F" w:rsidR="00C05200" w:rsidRDefault="00C05200" w:rsidP="00C05200">
      <w:pPr>
        <w:spacing w:after="3" w:line="253" w:lineRule="auto"/>
        <w:ind w:left="-5" w:hanging="10"/>
        <w:rPr>
          <w:rFonts w:ascii="Times New Roman" w:eastAsia="Times New Roman" w:hAnsi="Times New Roman" w:cs="Times New Roman"/>
          <w:color w:val="262626"/>
          <w:sz w:val="24"/>
          <w:lang w:val="sv-SE"/>
        </w:rPr>
      </w:pPr>
      <w:r>
        <w:rPr>
          <w:rFonts w:ascii="Times New Roman" w:eastAsia="Times New Roman" w:hAnsi="Times New Roman" w:cs="Times New Roman"/>
          <w:color w:val="262626"/>
          <w:sz w:val="24"/>
          <w:lang w:val="sv-SE"/>
        </w:rPr>
        <w:t>Domare Steg 1: 500:-/klass + mat</w:t>
      </w:r>
    </w:p>
    <w:p w14:paraId="5565919F" w14:textId="721EE1F6" w:rsidR="00C05200" w:rsidRPr="00C05200" w:rsidRDefault="00C05200" w:rsidP="00C05200">
      <w:pPr>
        <w:spacing w:after="3" w:line="253" w:lineRule="auto"/>
        <w:ind w:left="-5" w:hanging="10"/>
        <w:rPr>
          <w:rFonts w:ascii="Times New Roman" w:eastAsia="Times New Roman" w:hAnsi="Times New Roman" w:cs="Times New Roman"/>
          <w:color w:val="262626"/>
          <w:sz w:val="24"/>
          <w:lang w:val="sv-SE"/>
        </w:rPr>
      </w:pPr>
      <w:r>
        <w:rPr>
          <w:rFonts w:ascii="Times New Roman" w:eastAsia="Times New Roman" w:hAnsi="Times New Roman" w:cs="Times New Roman"/>
          <w:color w:val="262626"/>
          <w:sz w:val="24"/>
          <w:lang w:val="sv-SE"/>
        </w:rPr>
        <w:t>Domare Steg 2: 600:-/klass + mat</w:t>
      </w:r>
    </w:p>
    <w:p w14:paraId="3396D005" w14:textId="77777777" w:rsidR="00571869" w:rsidRDefault="00000000">
      <w:pPr>
        <w:spacing w:after="0"/>
        <w:ind w:right="12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1268C49" wp14:editId="6EE0C3A7">
                <wp:extent cx="5867400" cy="9525"/>
                <wp:effectExtent l="0" t="0" r="0" b="0"/>
                <wp:docPr id="2888" name="Group 2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9525"/>
                          <a:chOff x="0" y="0"/>
                          <a:chExt cx="5867400" cy="9525"/>
                        </a:xfrm>
                      </wpg:grpSpPr>
                      <wps:wsp>
                        <wps:cNvPr id="3690" name="Shape 3690"/>
                        <wps:cNvSpPr/>
                        <wps:spPr>
                          <a:xfrm>
                            <a:off x="0" y="0"/>
                            <a:ext cx="5867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 h="9525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  <a:lnTo>
                                  <a:pt x="5867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88" style="width:462pt;height:0.75pt;mso-position-horizontal-relative:char;mso-position-vertical-relative:line" coordsize="58674,95">
                <v:shape id="Shape 3691" style="position:absolute;width:58674;height:95;left:0;top:0;" coordsize="5867400,9525" path="m0,0l5867400,0l5867400,9525l0,9525l0,0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</w:p>
    <w:p w14:paraId="3BB73173" w14:textId="77777777" w:rsidR="00571869" w:rsidRDefault="00000000">
      <w:pPr>
        <w:spacing w:after="0"/>
      </w:pPr>
      <w:r>
        <w:rPr>
          <w:rFonts w:ascii="Times New Roman" w:eastAsia="Times New Roman" w:hAnsi="Times New Roman" w:cs="Times New Roman"/>
          <w:color w:val="262626"/>
          <w:sz w:val="24"/>
        </w:rPr>
        <w:t xml:space="preserve"> </w:t>
      </w:r>
    </w:p>
    <w:p w14:paraId="7DF0D640" w14:textId="77777777" w:rsidR="00571869" w:rsidRDefault="00000000">
      <w:pPr>
        <w:spacing w:after="69"/>
      </w:pPr>
      <w:r>
        <w:rPr>
          <w:rFonts w:ascii="Cambria" w:eastAsia="Cambria" w:hAnsi="Cambria" w:cs="Cambria"/>
          <w:sz w:val="24"/>
        </w:rPr>
        <w:t xml:space="preserve"> </w:t>
      </w:r>
    </w:p>
    <w:p w14:paraId="629872C4" w14:textId="77777777" w:rsidR="00DE28B9" w:rsidRDefault="00000000">
      <w:pPr>
        <w:spacing w:after="3" w:line="396" w:lineRule="auto"/>
        <w:ind w:left="-5" w:hanging="10"/>
        <w:rPr>
          <w:sz w:val="28"/>
        </w:rPr>
      </w:pPr>
      <w:r>
        <w:rPr>
          <w:b/>
          <w:color w:val="335B8A"/>
          <w:sz w:val="28"/>
        </w:rPr>
        <w:t xml:space="preserve">PM2: </w:t>
      </w:r>
      <w:r>
        <w:rPr>
          <w:rFonts w:ascii="Times New Roman" w:eastAsia="Times New Roman" w:hAnsi="Times New Roman" w:cs="Times New Roman"/>
          <w:sz w:val="24"/>
        </w:rPr>
        <w:t xml:space="preserve">Mailas </w:t>
      </w:r>
      <w:proofErr w:type="spellStart"/>
      <w:r>
        <w:rPr>
          <w:rFonts w:ascii="Times New Roman" w:eastAsia="Times New Roman" w:hAnsi="Times New Roman" w:cs="Times New Roman"/>
          <w:sz w:val="24"/>
        </w:rPr>
        <w:t>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senast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</w:rPr>
        <w:t>veckor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innan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tävlingsstart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hittas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även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på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Norrtälje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GF´s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hemsida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  <w:r>
        <w:rPr>
          <w:sz w:val="28"/>
        </w:rPr>
        <w:t>​</w:t>
      </w:r>
    </w:p>
    <w:p w14:paraId="46BCBF97" w14:textId="007206F8" w:rsidR="00DE28B9" w:rsidRPr="00DE28B9" w:rsidRDefault="00000000">
      <w:pPr>
        <w:spacing w:after="3" w:line="396" w:lineRule="auto"/>
        <w:ind w:left="-5" w:hanging="10"/>
        <w:rPr>
          <w:sz w:val="24"/>
          <w:szCs w:val="20"/>
        </w:rPr>
      </w:pPr>
      <w:hyperlink r:id="rId12" w:history="1">
        <w:r w:rsidR="00DE28B9" w:rsidRPr="00DE28B9">
          <w:rPr>
            <w:rStyle w:val="Hyperlink"/>
            <w:sz w:val="24"/>
            <w:szCs w:val="20"/>
          </w:rPr>
          <w:t>https://www.norrtaljegymnastik.se/sida/?ID=450260</w:t>
        </w:r>
      </w:hyperlink>
    </w:p>
    <w:p w14:paraId="25C4E10C" w14:textId="7205310F" w:rsidR="00571869" w:rsidRDefault="00000000" w:rsidP="00DE28B9">
      <w:pPr>
        <w:spacing w:after="3" w:line="396" w:lineRule="auto"/>
        <w:ind w:left="-5" w:hanging="10"/>
      </w:pPr>
      <w:r>
        <w:rPr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3FBED6AD" wp14:editId="173E922D">
                <wp:extent cx="5867400" cy="9525"/>
                <wp:effectExtent l="0" t="0" r="0" b="0"/>
                <wp:docPr id="2612" name="Group 2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9525"/>
                          <a:chOff x="0" y="0"/>
                          <a:chExt cx="5867400" cy="9525"/>
                        </a:xfrm>
                      </wpg:grpSpPr>
                      <wps:wsp>
                        <wps:cNvPr id="3692" name="Shape 3692"/>
                        <wps:cNvSpPr/>
                        <wps:spPr>
                          <a:xfrm>
                            <a:off x="0" y="0"/>
                            <a:ext cx="5867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 h="9525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  <a:lnTo>
                                  <a:pt x="5867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2" style="width:462pt;height:0.75pt;mso-position-horizontal-relative:char;mso-position-vertical-relative:line" coordsize="58674,95">
                <v:shape id="Shape 3693" style="position:absolute;width:58674;height:95;left:0;top:0;" coordsize="5867400,9525" path="m0,0l5867400,0l5867400,9525l0,9525l0,0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F314B5" w14:textId="2B31D2A4" w:rsidR="00571869" w:rsidRDefault="00000000">
      <w:pPr>
        <w:spacing w:after="0"/>
      </w:pPr>
      <w:r>
        <w:rPr>
          <w:b/>
          <w:color w:val="335B8A"/>
          <w:sz w:val="28"/>
        </w:rPr>
        <w:t xml:space="preserve"> </w:t>
      </w:r>
    </w:p>
    <w:p w14:paraId="706E1115" w14:textId="089EDA09" w:rsidR="00571869" w:rsidRPr="00C05200" w:rsidRDefault="00000000">
      <w:pPr>
        <w:spacing w:after="0"/>
        <w:rPr>
          <w:lang w:val="sv-SE"/>
        </w:rPr>
      </w:pPr>
      <w:r>
        <w:rPr>
          <w:b/>
          <w:color w:val="366091"/>
          <w:sz w:val="28"/>
        </w:rPr>
        <w:t xml:space="preserve">Priser: </w:t>
      </w:r>
      <w:r w:rsidR="00C05200" w:rsidRPr="00B419CD">
        <w:rPr>
          <w:rFonts w:ascii="Times New Roman" w:eastAsia="Times New Roman" w:hAnsi="Times New Roman" w:cs="Times New Roman"/>
          <w:b/>
          <w:bCs/>
          <w:color w:val="262626"/>
          <w:sz w:val="24"/>
          <w:lang w:val="sv-SE"/>
        </w:rPr>
        <w:t xml:space="preserve">Feedback från domare delas ut till </w:t>
      </w:r>
      <w:r w:rsidR="00DE28B9">
        <w:rPr>
          <w:rFonts w:ascii="Times New Roman" w:eastAsia="Times New Roman" w:hAnsi="Times New Roman" w:cs="Times New Roman"/>
          <w:b/>
          <w:bCs/>
          <w:color w:val="262626"/>
          <w:sz w:val="24"/>
          <w:lang w:val="sv-SE"/>
        </w:rPr>
        <w:t>samtliga</w:t>
      </w:r>
      <w:r w:rsidR="00C05200" w:rsidRPr="00B419CD">
        <w:rPr>
          <w:rFonts w:ascii="Times New Roman" w:eastAsia="Times New Roman" w:hAnsi="Times New Roman" w:cs="Times New Roman"/>
          <w:b/>
          <w:bCs/>
          <w:color w:val="262626"/>
          <w:sz w:val="24"/>
          <w:lang w:val="sv-SE"/>
        </w:rPr>
        <w:t xml:space="preserve"> lag/alla klasser</w:t>
      </w:r>
    </w:p>
    <w:p w14:paraId="60AF5C4C" w14:textId="2E34BEB8" w:rsidR="00571869" w:rsidRDefault="00C05200">
      <w:pPr>
        <w:spacing w:after="3" w:line="253" w:lineRule="auto"/>
        <w:ind w:left="-5" w:hanging="10"/>
        <w:rPr>
          <w:rFonts w:ascii="Times New Roman" w:eastAsia="Times New Roman" w:hAnsi="Times New Roman" w:cs="Times New Roman"/>
          <w:color w:val="262626"/>
          <w:sz w:val="24"/>
          <w:lang w:val="sv-SE"/>
        </w:rPr>
      </w:pPr>
      <w:r w:rsidRPr="00C05200">
        <w:rPr>
          <w:rFonts w:ascii="Times New Roman" w:eastAsia="Times New Roman" w:hAnsi="Times New Roman" w:cs="Times New Roman"/>
          <w:color w:val="262626"/>
          <w:sz w:val="24"/>
          <w:lang w:val="sv-SE"/>
        </w:rPr>
        <w:t xml:space="preserve">9an: </w:t>
      </w:r>
      <w:r>
        <w:rPr>
          <w:rFonts w:ascii="Times New Roman" w:eastAsia="Times New Roman" w:hAnsi="Times New Roman" w:cs="Times New Roman"/>
          <w:color w:val="262626"/>
          <w:sz w:val="24"/>
          <w:lang w:val="sv-SE"/>
        </w:rPr>
        <w:t>Inget resultat skapas</w:t>
      </w:r>
      <w:r w:rsidR="00B419CD">
        <w:rPr>
          <w:rFonts w:ascii="Times New Roman" w:eastAsia="Times New Roman" w:hAnsi="Times New Roman" w:cs="Times New Roman"/>
          <w:color w:val="262626"/>
          <w:sz w:val="24"/>
          <w:lang w:val="sv-SE"/>
        </w:rPr>
        <w:t>/ingen prisutdelning</w:t>
      </w:r>
      <w:r>
        <w:rPr>
          <w:rFonts w:ascii="Times New Roman" w:eastAsia="Times New Roman" w:hAnsi="Times New Roman" w:cs="Times New Roman"/>
          <w:color w:val="262626"/>
          <w:sz w:val="24"/>
          <w:lang w:val="sv-SE"/>
        </w:rPr>
        <w:t>, endast feedback.</w:t>
      </w:r>
    </w:p>
    <w:p w14:paraId="2739E3F4" w14:textId="38A90FD2" w:rsidR="00C05200" w:rsidRDefault="00C05200">
      <w:pPr>
        <w:spacing w:after="3" w:line="253" w:lineRule="auto"/>
        <w:ind w:left="-5" w:hanging="10"/>
        <w:rPr>
          <w:rFonts w:ascii="Times New Roman" w:eastAsia="Times New Roman" w:hAnsi="Times New Roman" w:cs="Times New Roman"/>
          <w:color w:val="262626"/>
          <w:sz w:val="24"/>
          <w:lang w:val="sv-SE"/>
        </w:rPr>
      </w:pPr>
      <w:r>
        <w:rPr>
          <w:rFonts w:ascii="Times New Roman" w:eastAsia="Times New Roman" w:hAnsi="Times New Roman" w:cs="Times New Roman"/>
          <w:color w:val="262626"/>
          <w:sz w:val="24"/>
          <w:lang w:val="sv-SE"/>
        </w:rPr>
        <w:t xml:space="preserve">8an: </w:t>
      </w:r>
      <w:r w:rsidR="00B419CD">
        <w:rPr>
          <w:rFonts w:ascii="Times New Roman" w:eastAsia="Times New Roman" w:hAnsi="Times New Roman" w:cs="Times New Roman"/>
          <w:color w:val="262626"/>
          <w:sz w:val="24"/>
          <w:lang w:val="sv-SE"/>
        </w:rPr>
        <w:t>Ingen prisutdelning, men en resultatlista delas ut till lagen.</w:t>
      </w:r>
    </w:p>
    <w:p w14:paraId="48B472C2" w14:textId="44C3AE08" w:rsidR="00B419CD" w:rsidRDefault="00B419CD">
      <w:pPr>
        <w:spacing w:after="3" w:line="253" w:lineRule="auto"/>
        <w:ind w:left="-5" w:hanging="10"/>
        <w:rPr>
          <w:rFonts w:ascii="Times New Roman" w:eastAsia="Times New Roman" w:hAnsi="Times New Roman" w:cs="Times New Roman"/>
          <w:color w:val="262626"/>
          <w:sz w:val="24"/>
          <w:lang w:val="sv-SE"/>
        </w:rPr>
      </w:pPr>
      <w:r>
        <w:rPr>
          <w:rFonts w:ascii="Times New Roman" w:eastAsia="Times New Roman" w:hAnsi="Times New Roman" w:cs="Times New Roman"/>
          <w:color w:val="262626"/>
          <w:sz w:val="24"/>
          <w:lang w:val="sv-SE"/>
        </w:rPr>
        <w:t>7an yngre: Ingen prisutdelning, men en resultatlista delas ut till lagen.</w:t>
      </w:r>
    </w:p>
    <w:p w14:paraId="4EEE4AFC" w14:textId="15772676" w:rsidR="00B419CD" w:rsidRDefault="00B419CD">
      <w:pPr>
        <w:spacing w:after="3" w:line="253" w:lineRule="auto"/>
        <w:ind w:left="-5" w:hanging="10"/>
        <w:rPr>
          <w:rFonts w:ascii="Times New Roman" w:eastAsia="Times New Roman" w:hAnsi="Times New Roman" w:cs="Times New Roman"/>
          <w:color w:val="262626"/>
          <w:sz w:val="24"/>
          <w:lang w:val="sv-SE"/>
        </w:rPr>
      </w:pPr>
      <w:r>
        <w:rPr>
          <w:rFonts w:ascii="Times New Roman" w:eastAsia="Times New Roman" w:hAnsi="Times New Roman" w:cs="Times New Roman"/>
          <w:color w:val="262626"/>
          <w:sz w:val="24"/>
          <w:lang w:val="sv-SE"/>
        </w:rPr>
        <w:t>7an äldre: Prisutdelning medaljer för placering 1-3 i varje gren.</w:t>
      </w:r>
    </w:p>
    <w:p w14:paraId="22339E30" w14:textId="15CE77A0" w:rsidR="00B419CD" w:rsidRDefault="00B419CD">
      <w:pPr>
        <w:spacing w:after="3" w:line="253" w:lineRule="auto"/>
        <w:ind w:left="-5" w:hanging="10"/>
        <w:rPr>
          <w:rFonts w:ascii="Times New Roman" w:eastAsia="Times New Roman" w:hAnsi="Times New Roman" w:cs="Times New Roman"/>
          <w:color w:val="262626"/>
          <w:sz w:val="24"/>
          <w:lang w:val="sv-SE"/>
        </w:rPr>
      </w:pPr>
      <w:r>
        <w:rPr>
          <w:rFonts w:ascii="Times New Roman" w:eastAsia="Times New Roman" w:hAnsi="Times New Roman" w:cs="Times New Roman"/>
          <w:color w:val="262626"/>
          <w:sz w:val="24"/>
          <w:lang w:val="sv-SE"/>
        </w:rPr>
        <w:t>6an: Prisutdelning medaljer för placering 1-3 i varje gren. Totalsegrare utses med Pokal.</w:t>
      </w:r>
    </w:p>
    <w:p w14:paraId="2046579F" w14:textId="6B7799E3" w:rsidR="00B419CD" w:rsidRDefault="00B419CD" w:rsidP="00B419CD">
      <w:pPr>
        <w:spacing w:after="3" w:line="253" w:lineRule="auto"/>
        <w:ind w:left="-5" w:hanging="10"/>
        <w:rPr>
          <w:rFonts w:ascii="Times New Roman" w:eastAsia="Times New Roman" w:hAnsi="Times New Roman" w:cs="Times New Roman"/>
          <w:color w:val="262626"/>
          <w:sz w:val="24"/>
          <w:lang w:val="sv-SE"/>
        </w:rPr>
      </w:pPr>
      <w:r>
        <w:rPr>
          <w:rFonts w:ascii="Times New Roman" w:eastAsia="Times New Roman" w:hAnsi="Times New Roman" w:cs="Times New Roman"/>
          <w:color w:val="262626"/>
          <w:sz w:val="24"/>
          <w:lang w:val="sv-SE"/>
        </w:rPr>
        <w:t>5an: Prisutdelning medaljer för placering 1-3 i varje gren. Totalsegrare utses med Pokal.</w:t>
      </w:r>
    </w:p>
    <w:p w14:paraId="0879B1E1" w14:textId="44B5A016" w:rsidR="00B419CD" w:rsidRDefault="00B419CD" w:rsidP="00B419CD">
      <w:pPr>
        <w:spacing w:after="3" w:line="253" w:lineRule="auto"/>
        <w:ind w:left="-5" w:hanging="10"/>
        <w:rPr>
          <w:rFonts w:ascii="Times New Roman" w:eastAsia="Times New Roman" w:hAnsi="Times New Roman" w:cs="Times New Roman"/>
          <w:color w:val="262626"/>
          <w:sz w:val="24"/>
          <w:lang w:val="sv-SE"/>
        </w:rPr>
      </w:pPr>
      <w:r>
        <w:rPr>
          <w:rFonts w:ascii="Times New Roman" w:eastAsia="Times New Roman" w:hAnsi="Times New Roman" w:cs="Times New Roman"/>
          <w:color w:val="262626"/>
          <w:sz w:val="24"/>
          <w:lang w:val="sv-SE"/>
        </w:rPr>
        <w:t>4an: Prisutdelning medaljer för placering 1-3 i varje gren. Totalsegrare utses med Pokal.</w:t>
      </w:r>
    </w:p>
    <w:p w14:paraId="155567BE" w14:textId="77777777" w:rsidR="00B419CD" w:rsidRPr="00C05200" w:rsidRDefault="00B419CD">
      <w:pPr>
        <w:spacing w:after="3" w:line="253" w:lineRule="auto"/>
        <w:ind w:left="-5" w:hanging="10"/>
        <w:rPr>
          <w:lang w:val="sv-SE"/>
        </w:rPr>
      </w:pPr>
    </w:p>
    <w:p w14:paraId="4274B058" w14:textId="77777777" w:rsidR="00571869" w:rsidRDefault="00000000">
      <w:pPr>
        <w:spacing w:after="0"/>
        <w:ind w:right="12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10C7B78A" wp14:editId="58D8E0CE">
                <wp:extent cx="5867400" cy="9525"/>
                <wp:effectExtent l="0" t="0" r="0" b="0"/>
                <wp:docPr id="2614" name="Group 2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9525"/>
                          <a:chOff x="0" y="0"/>
                          <a:chExt cx="5867400" cy="9525"/>
                        </a:xfrm>
                      </wpg:grpSpPr>
                      <wps:wsp>
                        <wps:cNvPr id="3696" name="Shape 3696"/>
                        <wps:cNvSpPr/>
                        <wps:spPr>
                          <a:xfrm>
                            <a:off x="0" y="0"/>
                            <a:ext cx="5867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 h="9525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  <a:lnTo>
                                  <a:pt x="5867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4" style="width:462pt;height:0.75pt;mso-position-horizontal-relative:char;mso-position-vertical-relative:line" coordsize="58674,95">
                <v:shape id="Shape 3697" style="position:absolute;width:58674;height:95;left:0;top:0;" coordsize="5867400,9525" path="m0,0l5867400,0l5867400,9525l0,9525l0,0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9DE68E" w14:textId="77777777" w:rsidR="00571869" w:rsidRDefault="00000000">
      <w:pPr>
        <w:spacing w:after="10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48FFD8" w14:textId="77777777" w:rsidR="00DE28B9" w:rsidRDefault="00DE28B9" w:rsidP="00DE28B9">
      <w:pPr>
        <w:pStyle w:val="Heading2"/>
        <w:ind w:left="-5"/>
      </w:pPr>
      <w:proofErr w:type="spellStart"/>
      <w:r>
        <w:t>Upplysningar</w:t>
      </w:r>
      <w:proofErr w:type="spellEnd"/>
      <w:r>
        <w:rPr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sz w:val="24"/>
        </w:rPr>
        <w:t xml:space="preserve"> </w:t>
      </w:r>
    </w:p>
    <w:p w14:paraId="1B8BDA1D" w14:textId="5B34CECF" w:rsidR="00DE28B9" w:rsidRDefault="00DE28B9" w:rsidP="00DE28B9">
      <w:pPr>
        <w:spacing w:after="0" w:line="246" w:lineRule="auto"/>
        <w:ind w:left="-5" w:right="5919" w:hanging="1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Frågor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besvaras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av: </w:t>
      </w:r>
    </w:p>
    <w:p w14:paraId="4AA0AFE7" w14:textId="37E2ADAB" w:rsidR="008B2342" w:rsidRDefault="00000000" w:rsidP="00DE28B9">
      <w:pPr>
        <w:spacing w:after="0" w:line="246" w:lineRule="auto"/>
        <w:ind w:left="-5" w:right="5919" w:hanging="10"/>
        <w:rPr>
          <w:rFonts w:ascii="Times New Roman" w:eastAsia="Times New Roman" w:hAnsi="Times New Roman" w:cs="Times New Roman"/>
          <w:sz w:val="24"/>
          <w:lang w:val="sv-SE"/>
        </w:rPr>
      </w:pPr>
      <w:hyperlink r:id="rId13" w:history="1">
        <w:r w:rsidR="008B2342" w:rsidRPr="007152A3">
          <w:rPr>
            <w:rStyle w:val="Hyperlink"/>
            <w:rFonts w:ascii="Times New Roman" w:eastAsia="Times New Roman" w:hAnsi="Times New Roman" w:cs="Times New Roman"/>
            <w:sz w:val="24"/>
            <w:lang w:val="sv-SE"/>
          </w:rPr>
          <w:t>richen882002@hotmail.com</w:t>
        </w:r>
      </w:hyperlink>
    </w:p>
    <w:p w14:paraId="5F3B3970" w14:textId="77777777" w:rsidR="00DE28B9" w:rsidRDefault="00DE28B9" w:rsidP="00DE28B9">
      <w:pPr>
        <w:spacing w:after="0" w:line="246" w:lineRule="auto"/>
        <w:ind w:left="-5" w:right="5919" w:hanging="1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Richard</w:t>
      </w:r>
      <w:r w:rsidRPr="00C05200">
        <w:rPr>
          <w:rFonts w:ascii="Times New Roman" w:eastAsia="Times New Roman" w:hAnsi="Times New Roman" w:cs="Times New Roman"/>
          <w:i/>
          <w:sz w:val="24"/>
          <w:lang w:val="sv-S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Lund -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tävlingsledningen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A744F72" w14:textId="77777777" w:rsidR="00DE28B9" w:rsidRDefault="00DE28B9" w:rsidP="00DE28B9">
      <w:pPr>
        <w:spacing w:after="0" w:line="246" w:lineRule="auto"/>
        <w:ind w:left="-5" w:right="5919" w:hanging="10"/>
      </w:pPr>
    </w:p>
    <w:p w14:paraId="7E1772A6" w14:textId="77777777" w:rsidR="00DE28B9" w:rsidRDefault="00DE28B9" w:rsidP="00DE28B9">
      <w:pPr>
        <w:spacing w:after="270"/>
        <w:ind w:right="12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49638E6" wp14:editId="7211AD4A">
                <wp:extent cx="5867400" cy="9525"/>
                <wp:effectExtent l="0" t="0" r="0" b="0"/>
                <wp:docPr id="2613" name="Group 2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9525"/>
                          <a:chOff x="0" y="0"/>
                          <a:chExt cx="5867400" cy="9525"/>
                        </a:xfrm>
                      </wpg:grpSpPr>
                      <wps:wsp>
                        <wps:cNvPr id="3694" name="Shape 3694"/>
                        <wps:cNvSpPr/>
                        <wps:spPr>
                          <a:xfrm>
                            <a:off x="0" y="0"/>
                            <a:ext cx="5867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 h="9525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  <a:lnTo>
                                  <a:pt x="5867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9FFEA" id="Group 2613" o:spid="_x0000_s1026" style="width:462pt;height:.75pt;mso-position-horizontal-relative:char;mso-position-vertical-relative:line" coordsize="5867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w9agIAAC0GAAAOAAAAZHJzL2Uyb0RvYy54bWykVMtu2zAQvBfoPxC611Lc2HEEyzk0rS9F&#10;GyTpB9AUKQngCyRt2X/f5ephxUFTINGBWpK7y53hctZ3RyXJgTvfGF0kV7MsIVwzUza6KpI/zz++&#10;rBLiA9UllUbzIjlxn9xtPn9atzbnc1MbWXJHIIn2eWuLpA7B5mnqWc0V9TNjuYZNYZyiAaauSktH&#10;W8iuZDrPsmXaGldaZxj3Hlbvu81kg/mF4Cz8FsLzQGSRQG0BR4fjLo7pZk3zylFbN6wvg76jCkUb&#10;DYeOqe5poGTvmlepVMOc8UaEGTMqNUI0jCMGQHOVXaDZOrO3iKXK28qONAG1Fzy9Oy37ddg6+2Qf&#10;HDDR2gq4wFnEchROxT9USY5I2WmkjB8DYbC4WC1vrjNglsHe7WK+6BhlNdD+KojV398KS4cj0xeF&#10;tBZaw5/R+4+hf6qp5UiqzwH9gyNNWSRfl7fXCdFUQY+iB8EVJAX9Rop87oGtD/EzAqU52/uw5QZ5&#10;poefPnQNWQ4WrQeLHfVgOmjrNxva0hDjYpHRJO3kour+nuKmMgf+bNAtXNwW1HjelXrqNd750A7g&#10;O3gMf4v5pp5Dc/zTGZpo0kP/ccOXO/qAEXFu1r2B2MGesit1pCF2KgWdEZIGfLCqCSBAslGgXvOb&#10;DFoZbgATwy+2XnfbaIWT5JEsqR+5gLbBRxEXvKt236QjBxplBj9MTqWtab/a5+1d+zMgT4wXjZRj&#10;yisMfZFyhV+foXeOcRwVbozMukjWV9PJHIgFgB7EDpCNQXiy0WGM1yDReMgEbTR3pjyhQCAh8BaR&#10;GtQkxNHrZxS96Ry9ziq/+QsAAP//AwBQSwMEFAAGAAgAAAAhAH1I0EraAAAAAwEAAA8AAABkcnMv&#10;ZG93bnJldi54bWxMj0FLw0AQhe+C/2EZwZvdpFrRmE0pRT0VwVYQb9PsNAnNzobsNkn/vaMXvQw8&#10;3uPN9/Ll5Fo1UB8azwbSWQKKuPS24crAx+7l5gFUiMgWW89k4EwBlsXlRY6Z9SO/07CNlZISDhka&#10;qGPsMq1DWZPDMPMdsXgH3zuMIvtK2x5HKXetnifJvXbYsHyosaN1TeVxe3IGXkccV7fp87A5Htbn&#10;r93i7XOTkjHXV9PqCVSkKf6F4Qdf0KEQpr0/sQ2qNSBD4u8V73F+J3IvoQXoItf/2YtvAAAA//8D&#10;AFBLAQItABQABgAIAAAAIQC2gziS/gAAAOEBAAATAAAAAAAAAAAAAAAAAAAAAABbQ29udGVudF9U&#10;eXBlc10ueG1sUEsBAi0AFAAGAAgAAAAhADj9If/WAAAAlAEAAAsAAAAAAAAAAAAAAAAALwEAAF9y&#10;ZWxzLy5yZWxzUEsBAi0AFAAGAAgAAAAhAKNATD1qAgAALQYAAA4AAAAAAAAAAAAAAAAALgIAAGRy&#10;cy9lMm9Eb2MueG1sUEsBAi0AFAAGAAgAAAAhAH1I0EraAAAAAwEAAA8AAAAAAAAAAAAAAAAAxAQA&#10;AGRycy9kb3ducmV2LnhtbFBLBQYAAAAABAAEAPMAAADLBQAAAAA=&#10;">
                <v:shape id="Shape 3694" o:spid="_x0000_s1027" style="position:absolute;width:58674;height:95;visibility:visible;mso-wrap-style:square;v-text-anchor:top" coordsize="5867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EfCwwAAAN0AAAAPAAAAZHJzL2Rvd25yZXYueG1sRI9Bi8Iw&#10;FITvgv8hPGFvmuyuinYbZRWEvXiwiudH82xLm5fSRK3/fiMIHoeZ+YZJ171txI06XznW8DlRIIhz&#10;ZyouNJyOu/EChA/IBhvHpOFBHtar4SDFxLg7H+iWhUJECPsENZQhtImUPi/Jop+4ljh6F9dZDFF2&#10;hTQd3iPcNvJLqbm0WHFcKLGlbUl5nV2tBqUe+2trL9Idd7MqP09NjZug9ceo//0BEagP7/Cr/Wc0&#10;fM+XU3i+iU9Arv4BAAD//wMAUEsBAi0AFAAGAAgAAAAhANvh9svuAAAAhQEAABMAAAAAAAAAAAAA&#10;AAAAAAAAAFtDb250ZW50X1R5cGVzXS54bWxQSwECLQAUAAYACAAAACEAWvQsW78AAAAVAQAACwAA&#10;AAAAAAAAAAAAAAAfAQAAX3JlbHMvLnJlbHNQSwECLQAUAAYACAAAACEASZRHwsMAAADdAAAADwAA&#10;AAAAAAAAAAAAAAAHAgAAZHJzL2Rvd25yZXYueG1sUEsFBgAAAAADAAMAtwAAAPcCAAAAAA==&#10;" path="m,l5867400,r,9525l,9525,,e" fillcolor="#888" stroked="f" strokeweight="0">
                  <v:stroke miterlimit="83231f" joinstyle="miter"/>
                  <v:path arrowok="t" textboxrect="0,0,5867400,9525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A28D1B" w14:textId="77777777" w:rsidR="00571869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ab/>
        <w:t xml:space="preserve"> </w:t>
      </w:r>
    </w:p>
    <w:sectPr w:rsidR="00571869">
      <w:headerReference w:type="even" r:id="rId14"/>
      <w:headerReference w:type="default" r:id="rId15"/>
      <w:headerReference w:type="first" r:id="rId16"/>
      <w:pgSz w:w="12240" w:h="15840"/>
      <w:pgMar w:top="2771" w:right="1368" w:bottom="1495" w:left="1440" w:header="2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742B" w14:textId="77777777" w:rsidR="00973D2E" w:rsidRDefault="00973D2E">
      <w:pPr>
        <w:spacing w:after="0" w:line="240" w:lineRule="auto"/>
      </w:pPr>
      <w:r>
        <w:separator/>
      </w:r>
    </w:p>
  </w:endnote>
  <w:endnote w:type="continuationSeparator" w:id="0">
    <w:p w14:paraId="7C908F23" w14:textId="77777777" w:rsidR="00973D2E" w:rsidRDefault="0097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0F32" w14:textId="77777777" w:rsidR="00973D2E" w:rsidRDefault="00973D2E">
      <w:pPr>
        <w:spacing w:after="0" w:line="240" w:lineRule="auto"/>
      </w:pPr>
      <w:r>
        <w:separator/>
      </w:r>
    </w:p>
  </w:footnote>
  <w:footnote w:type="continuationSeparator" w:id="0">
    <w:p w14:paraId="3973E6BE" w14:textId="77777777" w:rsidR="00973D2E" w:rsidRDefault="0097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7661" w14:textId="77777777" w:rsidR="00571869" w:rsidRDefault="00000000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DEE7303" wp14:editId="0FBEF00B">
          <wp:simplePos x="0" y="0"/>
          <wp:positionH relativeFrom="page">
            <wp:posOffset>762000</wp:posOffset>
          </wp:positionH>
          <wp:positionV relativeFrom="page">
            <wp:posOffset>133350</wp:posOffset>
          </wp:positionV>
          <wp:extent cx="6572251" cy="1257300"/>
          <wp:effectExtent l="0" t="0" r="0" b="0"/>
          <wp:wrapSquare wrapText="bothSides"/>
          <wp:docPr id="32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1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964B" w14:textId="77777777" w:rsidR="00571869" w:rsidRDefault="00000000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B0B8115" wp14:editId="7363C71C">
          <wp:simplePos x="0" y="0"/>
          <wp:positionH relativeFrom="page">
            <wp:posOffset>762000</wp:posOffset>
          </wp:positionH>
          <wp:positionV relativeFrom="page">
            <wp:posOffset>133350</wp:posOffset>
          </wp:positionV>
          <wp:extent cx="6572251" cy="1257300"/>
          <wp:effectExtent l="0" t="0" r="0" b="0"/>
          <wp:wrapSquare wrapText="bothSides"/>
          <wp:docPr id="531726349" name="Picture 5317263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1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61BA" w14:textId="77777777" w:rsidR="00571869" w:rsidRDefault="00000000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5DA7E1F" wp14:editId="3A255C54">
          <wp:simplePos x="0" y="0"/>
          <wp:positionH relativeFrom="page">
            <wp:posOffset>762000</wp:posOffset>
          </wp:positionH>
          <wp:positionV relativeFrom="page">
            <wp:posOffset>133350</wp:posOffset>
          </wp:positionV>
          <wp:extent cx="6572251" cy="1257300"/>
          <wp:effectExtent l="0" t="0" r="0" b="0"/>
          <wp:wrapSquare wrapText="bothSides"/>
          <wp:docPr id="764953799" name="Picture 7649537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1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17974"/>
    <w:multiLevelType w:val="hybridMultilevel"/>
    <w:tmpl w:val="53764636"/>
    <w:lvl w:ilvl="0" w:tplc="19D66C3A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E3A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C50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020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609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A4B7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E453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812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34B5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577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69"/>
    <w:rsid w:val="004E0DC5"/>
    <w:rsid w:val="00571869"/>
    <w:rsid w:val="008B2342"/>
    <w:rsid w:val="00973D2E"/>
    <w:rsid w:val="009753E2"/>
    <w:rsid w:val="00B419CD"/>
    <w:rsid w:val="00C05200"/>
    <w:rsid w:val="00DE28B9"/>
    <w:rsid w:val="00E46821"/>
    <w:rsid w:val="00FE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C63A65"/>
  <w15:docId w15:val="{8DE318B9-7A84-47FD-8483-51B188CB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E" w:eastAsia="en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20" w:after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335B8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335B8A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052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rtaljegymnastik.se/sida/?ID=263080" TargetMode="External"/><Relationship Id="rId13" Type="http://schemas.openxmlformats.org/officeDocument/2006/relationships/hyperlink" Target="mailto:richen882002@hot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norrtaljegymnastik.se/sida/?ID=45026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ymnastik.se/download/18.5889933c18529c5912ebf353/1672124377809/T%C3%A4vlingsbest%C3%A4mmelser%20Regionsfemman-Regionstrean%202023%20221227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gymnastik.se/download/18.5889933c18529c5912e14825/1671524530115/T%C3%A4vlingsbest%C3%A4mmelser%20Niv%C3%A5%206-9%20version%202.0%20januari%202023%20(1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rtaljegymnastik.se/sida/?ID=45026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Ferenghir</dc:creator>
  <cp:keywords/>
  <cp:lastModifiedBy>Ferenghir</cp:lastModifiedBy>
  <cp:revision>4</cp:revision>
  <dcterms:created xsi:type="dcterms:W3CDTF">2023-08-20T16:22:00Z</dcterms:created>
  <dcterms:modified xsi:type="dcterms:W3CDTF">2023-08-22T12:59:00Z</dcterms:modified>
</cp:coreProperties>
</file>